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1C" w:rsidRPr="00361B1C" w:rsidRDefault="00361B1C" w:rsidP="006D3CCC">
      <w:pPr>
        <w:shd w:val="clear" w:color="auto" w:fill="FFFFFF"/>
        <w:spacing w:after="0" w:line="240" w:lineRule="auto"/>
        <w:jc w:val="center"/>
        <w:textAlignment w:val="top"/>
        <w:rPr>
          <w:rFonts w:ascii="Tahoma" w:eastAsia="Times New Roman" w:hAnsi="Tahoma" w:cs="Tahoma"/>
          <w:color w:val="000000"/>
        </w:rPr>
      </w:pPr>
      <w:r>
        <w:rPr>
          <w:rFonts w:ascii="Tahoma" w:eastAsia="Times New Roman" w:hAnsi="Tahoma" w:cs="Tahoma"/>
          <w:noProof/>
          <w:color w:val="000000"/>
        </w:rPr>
        <w:drawing>
          <wp:inline distT="0" distB="0" distL="0" distR="0">
            <wp:extent cx="1520190" cy="1139825"/>
            <wp:effectExtent l="19050" t="0" r="3810" b="0"/>
            <wp:docPr id="4" name="Picture 4" descr="АЖ АХУЙН ҮЙЛ АЖИЛЛАГААНЫ ТУСГАЙ ЗӨВШӨӨРЛ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Ж АХУЙН ҮЙЛ АЖИЛЛАГААНЫ ТУСГАЙ ЗӨВШӨӨРЛИЙН ТУХАЙ"/>
                    <pic:cNvPicPr>
                      <a:picLocks noChangeAspect="1" noChangeArrowheads="1"/>
                    </pic:cNvPicPr>
                  </pic:nvPicPr>
                  <pic:blipFill>
                    <a:blip r:embed="rId5"/>
                    <a:srcRect/>
                    <a:stretch>
                      <a:fillRect/>
                    </a:stretch>
                  </pic:blipFill>
                  <pic:spPr bwMode="auto">
                    <a:xfrm>
                      <a:off x="0" y="0"/>
                      <a:ext cx="1520190" cy="1139825"/>
                    </a:xfrm>
                    <a:prstGeom prst="rect">
                      <a:avLst/>
                    </a:prstGeom>
                    <a:noFill/>
                    <a:ln w="9525">
                      <a:noFill/>
                      <a:miter lim="800000"/>
                      <a:headEnd/>
                      <a:tailEnd/>
                    </a:ln>
                  </pic:spPr>
                </pic:pic>
              </a:graphicData>
            </a:graphic>
          </wp:inline>
        </w:drawing>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b/>
          <w:bCs/>
          <w:color w:val="000000"/>
        </w:rPr>
        <w:t>МОНГОЛ УЛСЫН ХУУЛЬ</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before="94" w:after="94" w:line="240" w:lineRule="auto"/>
        <w:ind w:left="729" w:right="748"/>
        <w:textAlignment w:val="top"/>
        <w:outlineLvl w:val="0"/>
        <w:rPr>
          <w:rFonts w:ascii="Tahoma" w:eastAsia="Times New Roman" w:hAnsi="Tahoma" w:cs="Tahoma"/>
          <w:b/>
          <w:bCs/>
          <w:color w:val="000000"/>
          <w:kern w:val="36"/>
          <w:sz w:val="36"/>
          <w:szCs w:val="36"/>
        </w:rPr>
      </w:pPr>
      <w:r w:rsidRPr="00361B1C">
        <w:rPr>
          <w:rFonts w:ascii="Tahoma" w:eastAsia="Times New Roman" w:hAnsi="Tahoma" w:cs="Tahoma"/>
          <w:b/>
          <w:bCs/>
          <w:color w:val="000000"/>
          <w:kern w:val="36"/>
          <w:sz w:val="36"/>
          <w:szCs w:val="36"/>
        </w:rPr>
        <w:t> </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2001 оны 02 дугаар сарын 01-ний өдөр</w:t>
      </w:r>
      <w:r w:rsidR="00561000">
        <w:rPr>
          <w:rFonts w:ascii="Tahoma" w:eastAsia="Times New Roman" w:hAnsi="Tahoma" w:cs="Tahoma"/>
          <w:i/>
          <w:iCs/>
          <w:color w:val="000000"/>
        </w:rPr>
        <w:t xml:space="preserve">                                                  </w:t>
      </w:r>
      <w:r w:rsidRPr="00361B1C">
        <w:rPr>
          <w:rFonts w:ascii="Tahoma" w:eastAsia="Times New Roman" w:hAnsi="Tahoma" w:cs="Tahoma"/>
          <w:i/>
          <w:iCs/>
          <w:color w:val="000000"/>
        </w:rPr>
        <w:t>Улаанбаатар хот</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b/>
          <w:bCs/>
          <w:color w:val="000000"/>
        </w:rPr>
        <w:t>АЖ АХУЙН ҮЙЛ АЖИЛЛАГААНЫ</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b/>
          <w:bCs/>
          <w:color w:val="000000"/>
        </w:rPr>
        <w:t>ТУСГАЙ ЗӨВШӨӨРЛИЙН ТУХАЙ</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b/>
          <w:bCs/>
          <w:color w:val="000000"/>
        </w:rPr>
        <w:t>НЭГДҮГЭЭР БҮЛЭГ</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b/>
          <w:bCs/>
          <w:color w:val="000000"/>
        </w:rPr>
        <w:t>НИЙТЛЭГ ҮНДЭСЛЭЛ</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1дүгээр зүйл.</w:t>
      </w:r>
      <w:proofErr w:type="gramEnd"/>
      <w:r w:rsidRPr="00361B1C">
        <w:rPr>
          <w:rFonts w:ascii="Tahoma" w:eastAsia="Times New Roman" w:hAnsi="Tahoma" w:cs="Tahoma"/>
          <w:b/>
          <w:bCs/>
          <w:color w:val="000000"/>
        </w:rPr>
        <w:t xml:space="preserve"> Хуулийн зорилт</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1.1. Энэ хуулийн зорилт нь нийтийн ашиг сонирхол, хүний эрүүл мэнд, хүрээлэн байгаа орчин, улс орны аюулгүй байдалд хохирол учруулж болзошгүй, тодорхой нөхцөл, нарийн мэргэжил шаардах аж ахуйн зарим үйл ажиллагааг эрхлэхэд тусгай зөвшөөрөл олгох, түдгэлзүүлэх, хүчингүй болгохтой холбоотой харилцааг зохицуулахад оршино.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2 дугаар зүйл.</w:t>
      </w:r>
      <w:proofErr w:type="gramEnd"/>
      <w:r w:rsidRPr="00361B1C">
        <w:rPr>
          <w:rFonts w:ascii="Tahoma" w:eastAsia="Times New Roman" w:hAnsi="Tahoma" w:cs="Tahoma"/>
          <w:b/>
          <w:bCs/>
          <w:color w:val="000000"/>
        </w:rPr>
        <w:t xml:space="preserve"> Аж ахуйн үйл ажиллагааны тусгай</w:t>
      </w:r>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зөвшөөрлийн</w:t>
      </w:r>
      <w:proofErr w:type="gramEnd"/>
      <w:r w:rsidRPr="00361B1C">
        <w:rPr>
          <w:rFonts w:ascii="Tahoma" w:eastAsia="Times New Roman" w:hAnsi="Tahoma" w:cs="Tahoma"/>
          <w:b/>
          <w:bCs/>
          <w:color w:val="000000"/>
        </w:rPr>
        <w:t xml:space="preserve"> тухай хууль тогтоомж</w:t>
      </w:r>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2.1. Аж ахуйн үйл ажиллагааны тусгай зөвшөөрлийн тухай хууль тогтоомж нь Иргэний хууль, энэ хууль</w:t>
      </w:r>
      <w:proofErr w:type="gramStart"/>
      <w:r w:rsidRPr="00361B1C">
        <w:rPr>
          <w:rFonts w:ascii="Tahoma" w:eastAsia="Times New Roman" w:hAnsi="Tahoma" w:cs="Tahoma"/>
          <w:color w:val="000000"/>
        </w:rPr>
        <w:t>  болон</w:t>
      </w:r>
      <w:proofErr w:type="gramEnd"/>
      <w:r w:rsidRPr="00361B1C">
        <w:rPr>
          <w:rFonts w:ascii="Tahoma" w:eastAsia="Times New Roman" w:hAnsi="Tahoma" w:cs="Tahoma"/>
          <w:color w:val="000000"/>
        </w:rPr>
        <w:t xml:space="preserve"> тэдгээртэй нийцүүлэн гаргасан  хууль тогтоомжийн бусад актаас бүрдэнэ.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2.2. Монгол Улсын олон улсын гэрээнд энэ хуульд зааснаас өөрөөр заасан</w:t>
      </w:r>
      <w:proofErr w:type="gramStart"/>
      <w:r w:rsidRPr="00361B1C">
        <w:rPr>
          <w:rFonts w:ascii="Tahoma" w:eastAsia="Times New Roman" w:hAnsi="Tahoma" w:cs="Tahoma"/>
          <w:color w:val="000000"/>
        </w:rPr>
        <w:t>  бол</w:t>
      </w:r>
      <w:proofErr w:type="gramEnd"/>
      <w:r w:rsidRPr="00361B1C">
        <w:rPr>
          <w:rFonts w:ascii="Tahoma" w:eastAsia="Times New Roman" w:hAnsi="Tahoma" w:cs="Tahoma"/>
          <w:color w:val="000000"/>
        </w:rPr>
        <w:t xml:space="preserve"> олон улсын гэрээний заалтыг дагаж мөрдөнө.</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2.3. Газар, байгалийн баялгийг ашиглахтай холбогдож олгох зөвшөөрлийг Газрын тухай</w:t>
      </w:r>
      <w:bookmarkStart w:id="0" w:name="_ftnref1"/>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"_ftn1"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1</w:t>
      </w:r>
      <w:r w:rsidR="00FD236B" w:rsidRPr="00361B1C">
        <w:rPr>
          <w:rFonts w:ascii="Tahoma" w:eastAsia="Times New Roman" w:hAnsi="Tahoma" w:cs="Tahoma"/>
          <w:color w:val="000000"/>
        </w:rPr>
        <w:fldChar w:fldCharType="end"/>
      </w:r>
      <w:bookmarkEnd w:id="0"/>
      <w:r w:rsidRPr="00361B1C">
        <w:rPr>
          <w:rFonts w:ascii="Tahoma" w:eastAsia="Times New Roman" w:hAnsi="Tahoma" w:cs="Tahoma"/>
          <w:color w:val="000000"/>
        </w:rPr>
        <w:t>, Газрын хэвлийн тухай</w:t>
      </w:r>
      <w:bookmarkStart w:id="1" w:name="_ftnref2"/>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"_ftn2"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2</w:t>
      </w:r>
      <w:r w:rsidR="00FD236B" w:rsidRPr="00361B1C">
        <w:rPr>
          <w:rFonts w:ascii="Tahoma" w:eastAsia="Times New Roman" w:hAnsi="Tahoma" w:cs="Tahoma"/>
          <w:color w:val="000000"/>
        </w:rPr>
        <w:fldChar w:fldCharType="end"/>
      </w:r>
      <w:bookmarkEnd w:id="1"/>
      <w:r w:rsidRPr="00361B1C">
        <w:rPr>
          <w:rFonts w:ascii="Tahoma" w:eastAsia="Times New Roman" w:hAnsi="Tahoma" w:cs="Tahoma"/>
          <w:color w:val="000000"/>
        </w:rPr>
        <w:t>, Тусгай хамгаалалттай газар нутгийн тухай</w:t>
      </w:r>
      <w:bookmarkStart w:id="2" w:name="_ftnref3"/>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"_ftn3"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3</w:t>
      </w:r>
      <w:r w:rsidR="00FD236B" w:rsidRPr="00361B1C">
        <w:rPr>
          <w:rFonts w:ascii="Tahoma" w:eastAsia="Times New Roman" w:hAnsi="Tahoma" w:cs="Tahoma"/>
          <w:color w:val="000000"/>
        </w:rPr>
        <w:fldChar w:fldCharType="end"/>
      </w:r>
      <w:bookmarkEnd w:id="2"/>
      <w:r w:rsidRPr="00361B1C">
        <w:rPr>
          <w:rFonts w:ascii="Tahoma" w:eastAsia="Times New Roman" w:hAnsi="Tahoma" w:cs="Tahoma"/>
          <w:color w:val="000000"/>
        </w:rPr>
        <w:t>,  Байгалийн ургамлын тухай</w:t>
      </w:r>
      <w:bookmarkStart w:id="3" w:name="_ftnref4"/>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"_ftn4"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4</w:t>
      </w:r>
      <w:r w:rsidR="00FD236B" w:rsidRPr="00361B1C">
        <w:rPr>
          <w:rFonts w:ascii="Tahoma" w:eastAsia="Times New Roman" w:hAnsi="Tahoma" w:cs="Tahoma"/>
          <w:color w:val="000000"/>
        </w:rPr>
        <w:fldChar w:fldCharType="end"/>
      </w:r>
      <w:bookmarkEnd w:id="3"/>
      <w:r w:rsidRPr="00361B1C">
        <w:rPr>
          <w:rFonts w:ascii="Tahoma" w:eastAsia="Times New Roman" w:hAnsi="Tahoma" w:cs="Tahoma"/>
          <w:color w:val="000000"/>
        </w:rPr>
        <w:t>, Ан агнуурын тухай</w:t>
      </w:r>
      <w:bookmarkStart w:id="4" w:name="_ftnref5"/>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"_ftn5"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5</w:t>
      </w:r>
      <w:r w:rsidR="00FD236B" w:rsidRPr="00361B1C">
        <w:rPr>
          <w:rFonts w:ascii="Tahoma" w:eastAsia="Times New Roman" w:hAnsi="Tahoma" w:cs="Tahoma"/>
          <w:color w:val="000000"/>
        </w:rPr>
        <w:fldChar w:fldCharType="end"/>
      </w:r>
      <w:bookmarkEnd w:id="4"/>
      <w:r w:rsidRPr="00361B1C">
        <w:rPr>
          <w:rFonts w:ascii="Tahoma" w:eastAsia="Times New Roman" w:hAnsi="Tahoma" w:cs="Tahoma"/>
          <w:color w:val="000000"/>
        </w:rPr>
        <w:t>, Амьтны аймгийн тухай</w:t>
      </w:r>
      <w:bookmarkStart w:id="5" w:name="_ftnref6"/>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"_ftn6"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6</w:t>
      </w:r>
      <w:r w:rsidR="00FD236B" w:rsidRPr="00361B1C">
        <w:rPr>
          <w:rFonts w:ascii="Tahoma" w:eastAsia="Times New Roman" w:hAnsi="Tahoma" w:cs="Tahoma"/>
          <w:color w:val="000000"/>
        </w:rPr>
        <w:fldChar w:fldCharType="end"/>
      </w:r>
      <w:bookmarkEnd w:id="5"/>
      <w:r w:rsidRPr="00361B1C">
        <w:rPr>
          <w:rFonts w:ascii="Tahoma" w:eastAsia="Times New Roman" w:hAnsi="Tahoma" w:cs="Tahoma"/>
          <w:color w:val="000000"/>
        </w:rPr>
        <w:t>, Ойн тухай</w:t>
      </w:r>
      <w:bookmarkStart w:id="6" w:name="_ftnref7"/>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"_ftn7"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7</w:t>
      </w:r>
      <w:r w:rsidR="00FD236B" w:rsidRPr="00361B1C">
        <w:rPr>
          <w:rFonts w:ascii="Tahoma" w:eastAsia="Times New Roman" w:hAnsi="Tahoma" w:cs="Tahoma"/>
          <w:color w:val="000000"/>
        </w:rPr>
        <w:fldChar w:fldCharType="end"/>
      </w:r>
      <w:bookmarkEnd w:id="6"/>
      <w:r w:rsidRPr="00361B1C">
        <w:rPr>
          <w:rFonts w:ascii="Tahoma" w:eastAsia="Times New Roman" w:hAnsi="Tahoma" w:cs="Tahoma"/>
          <w:color w:val="000000"/>
        </w:rPr>
        <w:t>, Усны тухай</w:t>
      </w:r>
      <w:bookmarkStart w:id="7" w:name="_ftnref8"/>
      <w:r w:rsidR="00FD236B" w:rsidRPr="00361B1C">
        <w:rPr>
          <w:rFonts w:ascii="Tahoma" w:eastAsia="Times New Roman" w:hAnsi="Tahoma" w:cs="Tahoma"/>
          <w:color w:val="000000"/>
        </w:rPr>
        <w:fldChar w:fldCharType="begin"/>
      </w:r>
      <w:r w:rsidRPr="00361B1C">
        <w:rPr>
          <w:rFonts w:ascii="Tahoma" w:eastAsia="Times New Roman" w:hAnsi="Tahoma" w:cs="Tahoma"/>
          <w:color w:val="000000"/>
        </w:rPr>
        <w:instrText xml:space="preserve"> HYPERLINK "http://www.legalinfo.mn/law/details/34?lawid=34" \l "_ftn8" \o "" </w:instrText>
      </w:r>
      <w:r w:rsidR="00FD236B" w:rsidRPr="00361B1C">
        <w:rPr>
          <w:rFonts w:ascii="Tahoma" w:eastAsia="Times New Roman" w:hAnsi="Tahoma" w:cs="Tahoma"/>
          <w:color w:val="000000"/>
        </w:rPr>
        <w:fldChar w:fldCharType="separate"/>
      </w:r>
      <w:r w:rsidRPr="00361B1C">
        <w:rPr>
          <w:rFonts w:ascii="Tahoma" w:eastAsia="Times New Roman" w:hAnsi="Tahoma" w:cs="Tahoma"/>
          <w:color w:val="0000FF"/>
          <w:u w:val="single"/>
        </w:rPr>
        <w:t>8</w:t>
      </w:r>
      <w:r w:rsidR="00FD236B" w:rsidRPr="00361B1C">
        <w:rPr>
          <w:rFonts w:ascii="Tahoma" w:eastAsia="Times New Roman" w:hAnsi="Tahoma" w:cs="Tahoma"/>
          <w:color w:val="000000"/>
        </w:rPr>
        <w:fldChar w:fldCharType="end"/>
      </w:r>
      <w:bookmarkEnd w:id="7"/>
      <w:r w:rsidRPr="00361B1C">
        <w:rPr>
          <w:rFonts w:ascii="Tahoma" w:eastAsia="Times New Roman" w:hAnsi="Tahoma" w:cs="Tahoma"/>
          <w:color w:val="000000"/>
        </w:rPr>
        <w:t>, Ховордсон амьтан, ургамал, тэдгээрийн гаралтай эд зүйлийн гадаад худалдааг зохицуулах тухай, Ашигт малтмалын тухай, Цөмийн энергийн тухай, Хувиргасан амьд организмын тухай хуулиар тус тус зохицуулна.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хэсэгт 2006 оны 7 дугаар сарын 8-ны өдрийн хуулиар, </w:t>
      </w:r>
      <w:hyperlink r:id="rId6" w:history="1">
        <w:r w:rsidRPr="00361B1C">
          <w:rPr>
            <w:rFonts w:ascii="Tahoma" w:eastAsia="Times New Roman" w:hAnsi="Tahoma" w:cs="Tahoma"/>
            <w:i/>
            <w:iCs/>
            <w:color w:val="0000FF"/>
            <w:u w:val="single"/>
          </w:rPr>
          <w:t>2007 оны 06 дугаар сарын 28-ны өдрийн хуулиар</w:t>
        </w:r>
      </w:hyperlink>
      <w:r w:rsidRPr="00361B1C">
        <w:rPr>
          <w:rFonts w:ascii="Tahoma" w:eastAsia="Times New Roman" w:hAnsi="Tahoma" w:cs="Tahoma"/>
          <w:i/>
          <w:iCs/>
          <w:color w:val="000000"/>
        </w:rPr>
        <w:t> тус тус  нэмэлт оруулсан/</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7" w:history="1">
        <w:r w:rsidR="00361B1C" w:rsidRPr="00361B1C">
          <w:rPr>
            <w:rFonts w:ascii="Tahoma" w:eastAsia="Times New Roman" w:hAnsi="Tahoma" w:cs="Tahoma"/>
            <w:i/>
            <w:iCs/>
            <w:color w:val="0000FF"/>
            <w:u w:val="single"/>
          </w:rPr>
          <w:t>/Энэ хэсэгт 2009 оны 07 дугаар сарын 16-ны өдрийн хуулиар нэмэлт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roofErr w:type="gramStart"/>
      <w:r w:rsidRPr="00361B1C">
        <w:rPr>
          <w:rFonts w:ascii="Tahoma" w:eastAsia="Times New Roman" w:hAnsi="Tahoma" w:cs="Tahoma"/>
          <w:b/>
          <w:bCs/>
          <w:color w:val="000000"/>
        </w:rPr>
        <w:t>3 дугаар зүйл.</w:t>
      </w:r>
      <w:proofErr w:type="gramEnd"/>
      <w:r w:rsidRPr="00361B1C">
        <w:rPr>
          <w:rFonts w:ascii="Tahoma" w:eastAsia="Times New Roman" w:hAnsi="Tahoma" w:cs="Tahoma"/>
          <w:b/>
          <w:bCs/>
          <w:color w:val="000000"/>
        </w:rPr>
        <w:t xml:space="preserve"> Хуулийн нэр томъёо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3.1. Энэ хуульд хэрэглэсэн дараахь нэр томъёог дор дурдсан утгаар ойлгоно: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3.1.1.” аж ахуйн үйл ажиллагааны тусгай зөвшөөрөл” /цаашид “тусгай зөвшөөрөл” гэх/ –гэж</w:t>
      </w:r>
      <w:proofErr w:type="gramStart"/>
      <w:r w:rsidRPr="00361B1C">
        <w:rPr>
          <w:rFonts w:ascii="Tahoma" w:eastAsia="Times New Roman" w:hAnsi="Tahoma" w:cs="Tahoma"/>
          <w:color w:val="000000"/>
        </w:rPr>
        <w:t>  тодорхой</w:t>
      </w:r>
      <w:proofErr w:type="gramEnd"/>
      <w:r w:rsidRPr="00361B1C">
        <w:rPr>
          <w:rFonts w:ascii="Tahoma" w:eastAsia="Times New Roman" w:hAnsi="Tahoma" w:cs="Tahoma"/>
          <w:color w:val="000000"/>
        </w:rPr>
        <w:t xml:space="preserve"> төрлийн аж ахуйн үйл ажиллагааг тогтоосон хугацаа, нөхцөл,  шаардлагын дагуу эрхлэн явуулах эрхийг иргэн, ашгийн ба ашгийн бус хуулийн этгээдэд эрх бүхий байгууллагаас олгосон албан ёсны баримт бичгийг;</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3.1.2.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зөвшөөрөл эзэмшигч “ гэж тодорхой төрлийн үйл ажиллагаа эрхлэхээр эрх бүхий байгууллагаас тусгай зөвшөөрөл авсан этгээдийг.</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outlineLvl w:val="3"/>
        <w:rPr>
          <w:rFonts w:ascii="Tahoma" w:eastAsia="Times New Roman" w:hAnsi="Tahoma" w:cs="Tahoma"/>
          <w:b/>
          <w:bCs/>
          <w:color w:val="000000"/>
        </w:rPr>
      </w:pPr>
      <w:r w:rsidRPr="00361B1C">
        <w:rPr>
          <w:rFonts w:ascii="Tahoma" w:eastAsia="Times New Roman" w:hAnsi="Tahoma" w:cs="Tahoma"/>
          <w:b/>
          <w:bCs/>
          <w:color w:val="000000"/>
        </w:rPr>
        <w:t>ХОЁРДУГААР БҮЛЭГ</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b/>
          <w:bCs/>
          <w:color w:val="000000"/>
        </w:rPr>
        <w:t>ТУСГАЙ ЗӨВШӨӨРЛИЙГ ОЛГОХ, ТҮДГЭЛЗҮҮЛЭХ,</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b/>
          <w:bCs/>
          <w:color w:val="000000"/>
        </w:rPr>
        <w:t>ХҮЧИНГҮЙ БОЛГОХ</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4 дүгээр зүйл.</w:t>
      </w:r>
      <w:proofErr w:type="gramEnd"/>
      <w:r w:rsidRPr="00361B1C">
        <w:rPr>
          <w:rFonts w:ascii="Tahoma" w:eastAsia="Times New Roman" w:hAnsi="Tahoma" w:cs="Tahoma"/>
          <w:b/>
          <w:bCs/>
          <w:color w:val="000000"/>
        </w:rPr>
        <w:t xml:space="preserve"> Тусгай зөвшөөрлийн агуулга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4.1. Тусгай зөвшөөрөлд дор дурдсан зүйлийг тусгана: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4.1.1.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зөвшөөрлийг олгосон байгууллагын нэр;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4.1.2.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зөвшөөрөл эзэмшигчийн нэр, хаяг;</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4.1.3. </w:t>
      </w:r>
      <w:proofErr w:type="gramStart"/>
      <w:r w:rsidRPr="00361B1C">
        <w:rPr>
          <w:rFonts w:ascii="Tahoma" w:eastAsia="Times New Roman" w:hAnsi="Tahoma" w:cs="Tahoma"/>
          <w:color w:val="000000"/>
        </w:rPr>
        <w:t>эрхлэх</w:t>
      </w:r>
      <w:proofErr w:type="gramEnd"/>
      <w:r w:rsidRPr="00361B1C">
        <w:rPr>
          <w:rFonts w:ascii="Tahoma" w:eastAsia="Times New Roman" w:hAnsi="Tahoma" w:cs="Tahoma"/>
          <w:color w:val="000000"/>
        </w:rPr>
        <w:t xml:space="preserve"> аж ахуйн үйл ажиллагааны   төрөл;</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4.1.4.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зөвшөөрлийн хугацаа;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4.1.5.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зөвшөөрлөөр эрхлэх аж ахуйн үйл ажиллагаанд  тавих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color w:val="000000"/>
        </w:rPr>
        <w:t>нөхцөл</w:t>
      </w:r>
      <w:proofErr w:type="gramEnd"/>
      <w:r w:rsidRPr="00361B1C">
        <w:rPr>
          <w:rFonts w:ascii="Tahoma" w:eastAsia="Times New Roman" w:hAnsi="Tahoma" w:cs="Tahoma"/>
          <w:color w:val="000000"/>
        </w:rPr>
        <w:t>, шаардлага;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4.1.6.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зөвшөөрлийн дугаар, олгосон он, сар, өдөр;</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4.1.7.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зөвшөөрөл олгосон байгууллагын эрх бүхий албан тушаалтны гарын үсэг, тамга /тэмдэг/.</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roofErr w:type="gramStart"/>
      <w:r w:rsidRPr="00361B1C">
        <w:rPr>
          <w:rFonts w:ascii="Tahoma" w:eastAsia="Times New Roman" w:hAnsi="Tahoma" w:cs="Tahoma"/>
          <w:b/>
          <w:bCs/>
          <w:color w:val="000000"/>
        </w:rPr>
        <w:t>5 дугаар зүйл.</w:t>
      </w:r>
      <w:proofErr w:type="gramEnd"/>
      <w:r w:rsidRPr="00361B1C">
        <w:rPr>
          <w:rFonts w:ascii="Tahoma" w:eastAsia="Times New Roman" w:hAnsi="Tahoma" w:cs="Tahoma"/>
          <w:b/>
          <w:bCs/>
          <w:color w:val="000000"/>
        </w:rPr>
        <w:t xml:space="preserve"> Тусгай зөвшөөрлийн үйлчлэх хүрээ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5.1. Тусгай зөвшөөрөл шаардах аж ахуйн үйл ажиллагааг хэрэв тусгайлан заасан бол тухайн нутаг дэвсгэрт явуулна.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5.2. Тусгай зөвшөөрөл шаардахаас бусад төрлийн аж ахуйн үйл ажиллагааг хууль тогтоомж, стандарт шаардлагад нийцүүлэн, зөвхөн бүртгэх байгууллагад бүртгүүлсний үндсэн дээр</w:t>
      </w:r>
      <w:proofErr w:type="gramStart"/>
      <w:r w:rsidRPr="00361B1C">
        <w:rPr>
          <w:rFonts w:ascii="Tahoma" w:eastAsia="Times New Roman" w:hAnsi="Tahoma" w:cs="Tahoma"/>
          <w:color w:val="000000"/>
        </w:rPr>
        <w:t>  чөлөөтэй</w:t>
      </w:r>
      <w:proofErr w:type="gramEnd"/>
      <w:r w:rsidRPr="00361B1C">
        <w:rPr>
          <w:rFonts w:ascii="Tahoma" w:eastAsia="Times New Roman" w:hAnsi="Tahoma" w:cs="Tahoma"/>
          <w:color w:val="000000"/>
        </w:rPr>
        <w:t xml:space="preserve"> эрхэлж болно.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5.3. Тусгай зөвшөөрлийг хуульд зааснаас бусад тохиолдолд бусдад худалдах, бэлэглэх, барьцаалах зэргээр шилжүүлж</w:t>
      </w:r>
      <w:proofErr w:type="gramStart"/>
      <w:r w:rsidRPr="00361B1C">
        <w:rPr>
          <w:rFonts w:ascii="Tahoma" w:eastAsia="Times New Roman" w:hAnsi="Tahoma" w:cs="Tahoma"/>
          <w:color w:val="000000"/>
        </w:rPr>
        <w:t>  үл</w:t>
      </w:r>
      <w:proofErr w:type="gramEnd"/>
      <w:r w:rsidRPr="00361B1C">
        <w:rPr>
          <w:rFonts w:ascii="Tahoma" w:eastAsia="Times New Roman" w:hAnsi="Tahoma" w:cs="Tahoma"/>
          <w:color w:val="000000"/>
        </w:rPr>
        <w:t xml:space="preserve"> болно.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5.4. Тусгай зөвшөөрөл шаардагдах үйл ажиллагааг эрхлэх эрх энэ хуульд заасны дагуу тусгай зөвшөөрлийг авсан өдрөөс үүснэ.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хэсгийг 2002 оны 7 дугаар сарын 4-ний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6 дугаар зүйл.</w:t>
      </w:r>
      <w:proofErr w:type="gramEnd"/>
      <w:r w:rsidRPr="00361B1C">
        <w:rPr>
          <w:rFonts w:ascii="Tahoma" w:eastAsia="Times New Roman" w:hAnsi="Tahoma" w:cs="Tahoma"/>
          <w:b/>
          <w:bCs/>
          <w:color w:val="000000"/>
        </w:rPr>
        <w:t xml:space="preserve"> Тусгай зөвшөөрлийн хугацаа, түүнийг сунгах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6.1. Хуульд өөрөөр заагаагүй бол тусгай зөвшөөрлийг 3 жилээс доошгүй хугацаагаар олгоно.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6.2. Тусгай зөвшөөрлийг хуульд өөрөөр заагаагүй бол анх олгосон хугацаанаас нь доошгүй хугацаагаар сунгаж болно.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6.3. Хэрэв хуульд өөрөөр заагаагүй, энэ хуулийн 13.1-д заасан нөхцөл байдал илрээгүй тохиолдолд зөвхөн зөвшөөрөл эзэмшигчийн өргөдлийг үндэслэн 3 хоногийн дотор тусгай зөвшөөрлийн хугацааг сунгана.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6.4. Тусгай зөвшөөрлийн</w:t>
      </w:r>
      <w:proofErr w:type="gramStart"/>
      <w:r w:rsidRPr="00361B1C">
        <w:rPr>
          <w:rFonts w:ascii="Tahoma" w:eastAsia="Times New Roman" w:hAnsi="Tahoma" w:cs="Tahoma"/>
          <w:color w:val="000000"/>
        </w:rPr>
        <w:t>  нөхцөл</w:t>
      </w:r>
      <w:proofErr w:type="gramEnd"/>
      <w:r w:rsidRPr="00361B1C">
        <w:rPr>
          <w:rFonts w:ascii="Tahoma" w:eastAsia="Times New Roman" w:hAnsi="Tahoma" w:cs="Tahoma"/>
          <w:color w:val="000000"/>
        </w:rPr>
        <w:t>, шаардлагыг зөрчсөн тохиолдолд тусгай зөвшөөрлийн хугацааг сунгахгүй.</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7 дугаар зүйл.</w:t>
      </w:r>
      <w:proofErr w:type="gramEnd"/>
      <w:r w:rsidRPr="00361B1C">
        <w:rPr>
          <w:rFonts w:ascii="Tahoma" w:eastAsia="Times New Roman" w:hAnsi="Tahoma" w:cs="Tahoma"/>
          <w:b/>
          <w:bCs/>
          <w:color w:val="000000"/>
        </w:rPr>
        <w:t xml:space="preserve"> Тусгай зөвшөөрөл олгох журам</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7.1. Энэ хуулийн 15 дугаар зүйлд заасан тусгай зөвшөөрлийг хуульд өөрөөр</w:t>
      </w:r>
      <w:proofErr w:type="gramStart"/>
      <w:r w:rsidRPr="00361B1C">
        <w:rPr>
          <w:rFonts w:ascii="Tahoma" w:eastAsia="Times New Roman" w:hAnsi="Tahoma" w:cs="Tahoma"/>
          <w:color w:val="000000"/>
        </w:rPr>
        <w:t>  заагаагүй</w:t>
      </w:r>
      <w:proofErr w:type="gramEnd"/>
      <w:r w:rsidRPr="00361B1C">
        <w:rPr>
          <w:rFonts w:ascii="Tahoma" w:eastAsia="Times New Roman" w:hAnsi="Tahoma" w:cs="Tahoma"/>
          <w:color w:val="000000"/>
        </w:rPr>
        <w:t xml:space="preserve"> бол төрийн захиргааны холбогдох төв  байгууллага олгоно.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7.2. Бүх төрлийн хүнсний үйлдвэрлэл, нийтийн хоолны үйлчилгээг үйлдвэрлэлийн нөхцөл, технологийн ажиллагаа, бүтээгдэхүүнийхээ дээжийг зохих хяналтын байгууллагад шалгуулж, зөвшөөрөл авсны үндсэн дээр эрхэлнэ.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7.3. Тухайн төрлийн аж ахуйн үйл ажиллагаанд хамаарах тусгай зөвшөөрөлтэй холбоотой</w:t>
      </w:r>
      <w:proofErr w:type="gramStart"/>
      <w:r w:rsidRPr="00361B1C">
        <w:rPr>
          <w:rFonts w:ascii="Tahoma" w:eastAsia="Times New Roman" w:hAnsi="Tahoma" w:cs="Tahoma"/>
          <w:color w:val="000000"/>
        </w:rPr>
        <w:t>  нарийвчилсан</w:t>
      </w:r>
      <w:proofErr w:type="gramEnd"/>
      <w:r w:rsidRPr="00361B1C">
        <w:rPr>
          <w:rFonts w:ascii="Tahoma" w:eastAsia="Times New Roman" w:hAnsi="Tahoma" w:cs="Tahoma"/>
          <w:color w:val="000000"/>
        </w:rPr>
        <w:t xml:space="preserve"> журмыг тус тусын  хуулиар зохицуулна.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7.4. Эрх бүхий байгууллага шаардлагатай гэж үзвэл сонгон шалгаруулалтын үндсэн дээр тусгай зөвшөөрөл олгож болно.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8 дугаар зүйл.</w:t>
      </w:r>
      <w:proofErr w:type="gramEnd"/>
      <w:r w:rsidRPr="00361B1C">
        <w:rPr>
          <w:rFonts w:ascii="Tahoma" w:eastAsia="Times New Roman" w:hAnsi="Tahoma" w:cs="Tahoma"/>
          <w:b/>
          <w:bCs/>
          <w:color w:val="000000"/>
        </w:rPr>
        <w:t xml:space="preserve"> Хориглох аж ахуйн үйл ажиллагаа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8.1. Монгол Улсын нутаг дэвсгэрт дараахь төрлийн аж ахуйн үйл ажиллагаа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color w:val="000000"/>
        </w:rPr>
        <w:t>эрхлэхийг</w:t>
      </w:r>
      <w:proofErr w:type="gramEnd"/>
      <w:r w:rsidRPr="00361B1C">
        <w:rPr>
          <w:rFonts w:ascii="Tahoma" w:eastAsia="Times New Roman" w:hAnsi="Tahoma" w:cs="Tahoma"/>
          <w:color w:val="000000"/>
        </w:rPr>
        <w:t xml:space="preserve"> хориглоно:</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8.1.1. </w:t>
      </w:r>
      <w:proofErr w:type="gramStart"/>
      <w:r w:rsidRPr="00361B1C">
        <w:rPr>
          <w:rFonts w:ascii="Tahoma" w:eastAsia="Times New Roman" w:hAnsi="Tahoma" w:cs="Tahoma"/>
          <w:color w:val="000000"/>
        </w:rPr>
        <w:t>хар</w:t>
      </w:r>
      <w:proofErr w:type="gramEnd"/>
      <w:r w:rsidRPr="00361B1C">
        <w:rPr>
          <w:rFonts w:ascii="Tahoma" w:eastAsia="Times New Roman" w:hAnsi="Tahoma" w:cs="Tahoma"/>
          <w:color w:val="000000"/>
        </w:rPr>
        <w:t xml:space="preserve"> тамхи, хуульд өөрөөр заагаагүй бол мансууруулах бодис үйлдвэрлэх, импортлох, худалдах;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u w:val="single"/>
        </w:rPr>
        <w:t>/Энэ заалтад 2002 оны 11 дүгээр сарын 28-ны өдрийн хуулиар “хар тамхи” гэсний дараа “хуульд өөрөөр заагаагүй бол” гэж нэмэлт оруулсан/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8.1.2. </w:t>
      </w:r>
      <w:proofErr w:type="gramStart"/>
      <w:r w:rsidRPr="00361B1C">
        <w:rPr>
          <w:rFonts w:ascii="Tahoma" w:eastAsia="Times New Roman" w:hAnsi="Tahoma" w:cs="Tahoma"/>
          <w:color w:val="000000"/>
        </w:rPr>
        <w:t>садар</w:t>
      </w:r>
      <w:proofErr w:type="gramEnd"/>
      <w:r w:rsidRPr="00361B1C">
        <w:rPr>
          <w:rFonts w:ascii="Tahoma" w:eastAsia="Times New Roman" w:hAnsi="Tahoma" w:cs="Tahoma"/>
          <w:color w:val="000000"/>
        </w:rPr>
        <w:t xml:space="preserve"> самуун явдлыг зохион байгуулах, түүнийг аливаа хэлбэрээр сурталчлах, дэмжих;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8.1.3. </w:t>
      </w:r>
      <w:proofErr w:type="gramStart"/>
      <w:r w:rsidRPr="00361B1C">
        <w:rPr>
          <w:rFonts w:ascii="Tahoma" w:eastAsia="Times New Roman" w:hAnsi="Tahoma" w:cs="Tahoma"/>
          <w:color w:val="000000"/>
        </w:rPr>
        <w:t>казиногийн</w:t>
      </w:r>
      <w:proofErr w:type="gramEnd"/>
      <w:r w:rsidRPr="00361B1C">
        <w:rPr>
          <w:rFonts w:ascii="Tahoma" w:eastAsia="Times New Roman" w:hAnsi="Tahoma" w:cs="Tahoma"/>
          <w:color w:val="000000"/>
        </w:rPr>
        <w:t xml:space="preserve">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xml:space="preserve">8.1.4. </w:t>
      </w:r>
      <w:proofErr w:type="gramStart"/>
      <w:r w:rsidRPr="00361B1C">
        <w:rPr>
          <w:rFonts w:ascii="Tahoma" w:eastAsia="Times New Roman" w:hAnsi="Tahoma" w:cs="Tahoma"/>
          <w:color w:val="000000"/>
        </w:rPr>
        <w:t>олон</w:t>
      </w:r>
      <w:proofErr w:type="gramEnd"/>
      <w:r w:rsidRPr="00361B1C">
        <w:rPr>
          <w:rFonts w:ascii="Tahoma" w:eastAsia="Times New Roman" w:hAnsi="Tahoma" w:cs="Tahoma"/>
          <w:color w:val="000000"/>
        </w:rPr>
        <w:t xml:space="preserve"> шатлалт маркетинг буюу пирамид тогтолцооны замаар хууран мэхэлж  ашиг хонжоо олох үйл ажиллагаа.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8.2. Энэ хуулийн 8.1.3 дахь заалт нь чөлөөт бүсийн тухай хууль тогтоомжид</w:t>
      </w:r>
      <w:proofErr w:type="gramStart"/>
      <w:r w:rsidRPr="00361B1C">
        <w:rPr>
          <w:rFonts w:ascii="Tahoma" w:eastAsia="Times New Roman" w:hAnsi="Tahoma" w:cs="Tahoma"/>
          <w:color w:val="000000"/>
        </w:rPr>
        <w:t>  хамаарахгүй</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хэсгийг 2002 оны 6 дугаар сарын 28-ны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9 дүгээр зүйл.</w:t>
      </w:r>
      <w:proofErr w:type="gramEnd"/>
      <w:r w:rsidRPr="00361B1C">
        <w:rPr>
          <w:rFonts w:ascii="Tahoma" w:eastAsia="Times New Roman" w:hAnsi="Tahoma" w:cs="Tahoma"/>
          <w:b/>
          <w:bCs/>
          <w:color w:val="000000"/>
        </w:rPr>
        <w:t xml:space="preserve"> Тусгай зөвшөөрөл олгоход баримтлах </w:t>
      </w:r>
      <w:proofErr w:type="gramStart"/>
      <w:r w:rsidRPr="00361B1C">
        <w:rPr>
          <w:rFonts w:ascii="Tahoma" w:eastAsia="Times New Roman" w:hAnsi="Tahoma" w:cs="Tahoma"/>
          <w:b/>
          <w:bCs/>
          <w:color w:val="000000"/>
        </w:rPr>
        <w:t>зарчим ,</w:t>
      </w:r>
      <w:proofErr w:type="gramEnd"/>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шаардлага</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9.1. Эрх бүхий байгууллага тусгай зөвшөөрөл олгохдоо дараахь зарчмыг баримтална: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9.1.1. </w:t>
      </w:r>
      <w:proofErr w:type="gramStart"/>
      <w:r w:rsidRPr="00361B1C">
        <w:rPr>
          <w:rFonts w:ascii="Tahoma" w:eastAsia="Times New Roman" w:hAnsi="Tahoma" w:cs="Tahoma"/>
          <w:color w:val="000000"/>
        </w:rPr>
        <w:t>улс</w:t>
      </w:r>
      <w:proofErr w:type="gramEnd"/>
      <w:r w:rsidRPr="00361B1C">
        <w:rPr>
          <w:rFonts w:ascii="Tahoma" w:eastAsia="Times New Roman" w:hAnsi="Tahoma" w:cs="Tahoma"/>
          <w:color w:val="000000"/>
        </w:rPr>
        <w:t xml:space="preserve"> орныг батлан хамгаалах болон  аюулгүй байдлыг хангах, нийтийн эрх ашиг, хууль ёсны ашиг сонирхлыг хамгаалах;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9.1.2. аж</w:t>
      </w:r>
      <w:proofErr w:type="gramStart"/>
      <w:r w:rsidRPr="00361B1C">
        <w:rPr>
          <w:rFonts w:ascii="Tahoma" w:eastAsia="Times New Roman" w:hAnsi="Tahoma" w:cs="Tahoma"/>
          <w:color w:val="000000"/>
        </w:rPr>
        <w:t>  ахуй</w:t>
      </w:r>
      <w:proofErr w:type="gramEnd"/>
      <w:r w:rsidRPr="00361B1C">
        <w:rPr>
          <w:rFonts w:ascii="Tahoma" w:eastAsia="Times New Roman" w:hAnsi="Tahoma" w:cs="Tahoma"/>
          <w:color w:val="000000"/>
        </w:rPr>
        <w:t xml:space="preserve"> эрхлэх таатай орчныг бүрдүүлэх;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9.1.3. </w:t>
      </w:r>
      <w:proofErr w:type="gramStart"/>
      <w:r w:rsidRPr="00361B1C">
        <w:rPr>
          <w:rFonts w:ascii="Tahoma" w:eastAsia="Times New Roman" w:hAnsi="Tahoma" w:cs="Tahoma"/>
          <w:color w:val="000000"/>
        </w:rPr>
        <w:t>ил</w:t>
      </w:r>
      <w:proofErr w:type="gramEnd"/>
      <w:r w:rsidRPr="00361B1C">
        <w:rPr>
          <w:rFonts w:ascii="Tahoma" w:eastAsia="Times New Roman" w:hAnsi="Tahoma" w:cs="Tahoma"/>
          <w:color w:val="000000"/>
        </w:rPr>
        <w:t xml:space="preserve"> тод, шуурхай байх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9.1.4. </w:t>
      </w:r>
      <w:proofErr w:type="gramStart"/>
      <w:r w:rsidRPr="00361B1C">
        <w:rPr>
          <w:rFonts w:ascii="Tahoma" w:eastAsia="Times New Roman" w:hAnsi="Tahoma" w:cs="Tahoma"/>
          <w:color w:val="000000"/>
        </w:rPr>
        <w:t>зөвхөн</w:t>
      </w:r>
      <w:proofErr w:type="gramEnd"/>
      <w:r w:rsidRPr="00361B1C">
        <w:rPr>
          <w:rFonts w:ascii="Tahoma" w:eastAsia="Times New Roman" w:hAnsi="Tahoma" w:cs="Tahoma"/>
          <w:color w:val="000000"/>
        </w:rPr>
        <w:t xml:space="preserve"> хуульд заасан тохиолдолд тусгай зөвшөөрөл олгох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10 дугаар зүйл.</w:t>
      </w:r>
      <w:proofErr w:type="gramEnd"/>
      <w:r w:rsidRPr="00361B1C">
        <w:rPr>
          <w:rFonts w:ascii="Tahoma" w:eastAsia="Times New Roman" w:hAnsi="Tahoma" w:cs="Tahoma"/>
          <w:b/>
          <w:bCs/>
          <w:color w:val="000000"/>
        </w:rPr>
        <w:t xml:space="preserve"> Тусгай зөвшөөрөл олгох байгууллагын эрх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10.1. Тусгай зөвшөөрөл олгох эрх бүхий байгууллага нь дараахь </w:t>
      </w:r>
      <w:proofErr w:type="gramStart"/>
      <w:r w:rsidRPr="00361B1C">
        <w:rPr>
          <w:rFonts w:ascii="Tahoma" w:eastAsia="Times New Roman" w:hAnsi="Tahoma" w:cs="Tahoma"/>
          <w:color w:val="000000"/>
        </w:rPr>
        <w:t>эрхтэй :</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10.1.1. </w:t>
      </w:r>
      <w:proofErr w:type="gramStart"/>
      <w:r w:rsidRPr="00361B1C">
        <w:rPr>
          <w:rFonts w:ascii="Tahoma" w:eastAsia="Times New Roman" w:hAnsi="Tahoma" w:cs="Tahoma"/>
          <w:color w:val="000000"/>
        </w:rPr>
        <w:t>хуульд</w:t>
      </w:r>
      <w:proofErr w:type="gramEnd"/>
      <w:r w:rsidRPr="00361B1C">
        <w:rPr>
          <w:rFonts w:ascii="Tahoma" w:eastAsia="Times New Roman" w:hAnsi="Tahoma" w:cs="Tahoma"/>
          <w:color w:val="000000"/>
        </w:rPr>
        <w:t xml:space="preserve"> заасан нөхцөл, журмын дагуу тусгай зөвшөөрөл олгох;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10.1.2.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зөвшөөрлийг бүртгэх;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10.1.3.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зөвшөөрлийн нөхцөл, шаардлагыг биелүүлж байгаад хяналт тавих;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10.1.4.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зөвшөөрлийг түдгэлзүүлэх, сэргээх;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10.1.5.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зөвшөөрлийг сунгах, хүчингүй болгох.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11 дүгээр зүйл.</w:t>
      </w:r>
      <w:proofErr w:type="gramEnd"/>
      <w:r w:rsidRPr="00361B1C">
        <w:rPr>
          <w:rFonts w:ascii="Tahoma" w:eastAsia="Times New Roman" w:hAnsi="Tahoma" w:cs="Tahoma"/>
          <w:b/>
          <w:bCs/>
          <w:color w:val="000000"/>
        </w:rPr>
        <w:t>  Тусгай зөвшөөрөл авахад бүрдүүлэх баримт бичиг</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11.1. Тусгай зөвшөөрөл хүсэгч дараахь бичиг баримтыг </w:t>
      </w:r>
      <w:proofErr w:type="gramStart"/>
      <w:r w:rsidRPr="00361B1C">
        <w:rPr>
          <w:rFonts w:ascii="Tahoma" w:eastAsia="Times New Roman" w:hAnsi="Tahoma" w:cs="Tahoma"/>
          <w:color w:val="000000"/>
        </w:rPr>
        <w:t>бүрдүүлнэ :</w:t>
      </w:r>
      <w:proofErr w:type="gramEnd"/>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11.1.1.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зөвшөөрөл хүссэн өргөдөл /эрхлэх үйлдвэрлэл, үйлчилгээний төрөл, хугацааг тодорхой дурьдах/;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11.1.2.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зөвшөөрөл хүсэгч нь хуулийн этгээд бол улсын бүртгэлийн гэрчилгээ;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11.1.3.тусгай зөвшөөрөл</w:t>
      </w:r>
      <w:proofErr w:type="gramStart"/>
      <w:r w:rsidRPr="00361B1C">
        <w:rPr>
          <w:rFonts w:ascii="Tahoma" w:eastAsia="Times New Roman" w:hAnsi="Tahoma" w:cs="Tahoma"/>
          <w:color w:val="000000"/>
        </w:rPr>
        <w:t>  хүсэгч</w:t>
      </w:r>
      <w:proofErr w:type="gramEnd"/>
      <w:r w:rsidRPr="00361B1C">
        <w:rPr>
          <w:rFonts w:ascii="Tahoma" w:eastAsia="Times New Roman" w:hAnsi="Tahoma" w:cs="Tahoma"/>
          <w:color w:val="000000"/>
        </w:rPr>
        <w:t xml:space="preserve"> нь иргэн бол иргэний үнэмлэхийн хуулбар /баримт бичгийг хүлээн авч байгаа эрх бүхий этгээд хуулбарыг эх хувьтай нь тулгаж, хуулбар үнэн зөв болох тухай тэмдэглэгээг үнэ төлбөргүй хийнэ/, хэрэв шуудангаар ирүүлсэн бол нотариатчаар гэрчлүүлсэн хуулбар;</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8" w:history="1">
        <w:r w:rsidR="00361B1C" w:rsidRPr="00361B1C">
          <w:rPr>
            <w:rFonts w:ascii="Tahoma" w:eastAsia="Times New Roman" w:hAnsi="Tahoma" w:cs="Tahoma"/>
            <w:color w:val="0000FF"/>
            <w:u w:val="single"/>
          </w:rPr>
          <w:t>/Энэ заалтыг 2011 оны 02 дугаар сарын 10-ны өдрийн хуулиар өөрчлөн найруулсан/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11.1.4. </w:t>
      </w:r>
      <w:proofErr w:type="gramStart"/>
      <w:r w:rsidRPr="00361B1C">
        <w:rPr>
          <w:rFonts w:ascii="Tahoma" w:eastAsia="Times New Roman" w:hAnsi="Tahoma" w:cs="Tahoma"/>
          <w:color w:val="000000"/>
        </w:rPr>
        <w:t>улсын</w:t>
      </w:r>
      <w:proofErr w:type="gramEnd"/>
      <w:r w:rsidRPr="00361B1C">
        <w:rPr>
          <w:rFonts w:ascii="Tahoma" w:eastAsia="Times New Roman" w:hAnsi="Tahoma" w:cs="Tahoma"/>
          <w:color w:val="000000"/>
        </w:rPr>
        <w:t xml:space="preserve"> тэмдэгтийн хураамж төлсөн баримт;</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11.1.5. </w:t>
      </w:r>
      <w:proofErr w:type="gramStart"/>
      <w:r w:rsidRPr="00361B1C">
        <w:rPr>
          <w:rFonts w:ascii="Tahoma" w:eastAsia="Times New Roman" w:hAnsi="Tahoma" w:cs="Tahoma"/>
          <w:color w:val="000000"/>
        </w:rPr>
        <w:t>тухайн</w:t>
      </w:r>
      <w:proofErr w:type="gramEnd"/>
      <w:r w:rsidRPr="00361B1C">
        <w:rPr>
          <w:rFonts w:ascii="Tahoma" w:eastAsia="Times New Roman" w:hAnsi="Tahoma" w:cs="Tahoma"/>
          <w:color w:val="000000"/>
        </w:rPr>
        <w:t xml:space="preserve"> үйлдвэрлэл, үйлчилгээний онцлогоос шалтгаалан хуульд  заасан бусад баримт бичиг;</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lang w:val="mn-MN"/>
        </w:rPr>
      </w:pP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11.1.6. энэ хуулийн  15.5.7; 15.5.8; 15.6.1-15.6.3; 15.6.5; 15.8.3; 15.8.8; 15.8.18; 15.8.20; 15.10.4.-15.10.6; 15.10.14; 15.11.1; 15.11.2; 15.12.1-15.12.6-д. заасан аж ахуйн  үйл ажиллагааг эрхлэхэд аймаг, нийслэлийн Засаг даргын саналыг авсан байна.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заалтад 2005 оны 7 дугаар 1-ний өдрийн хуулиар нэмэлт оруулсан/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11.2. Энэ зүйлийн 1 дэх хэсэгт зааснаас бусад баримт бичиг, төлбөр, хураамж шаардаж болохгүй.</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11.3.Энэ хуулийн 15.10.5, 15.10.6-д заасан аж ахуйн үйл ажиллагаа эрхлэх тусгай зөвшөөрөл олгоход аймаг, нийслэлийн Засаг дарга саналаа 30 хоногийн дотор Геологи, уул уурхайн асуудал эрхэлсэн төрийн захиргааны байгууллагад ирүүлээгүй бол зөвшөөрсөн гэж үзнэ.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хэсгийг 2006 оны 7 дугаар сарын 8-ны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12 дугаар зүйл.</w:t>
      </w:r>
      <w:proofErr w:type="gramEnd"/>
      <w:r w:rsidRPr="00361B1C">
        <w:rPr>
          <w:rFonts w:ascii="Tahoma" w:eastAsia="Times New Roman" w:hAnsi="Tahoma" w:cs="Tahoma"/>
          <w:b/>
          <w:bCs/>
          <w:color w:val="000000"/>
        </w:rPr>
        <w:t xml:space="preserve"> Тусгай зөвшөөрөл олгох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12.1. Тусгай зөвшөөрөл олгох эрх бүхий байгууллага нь тусгай зөвшөөрөл хүссэн өргөдөл, холбогдох бусад баримт бичгийг хянан үзэж, тусгай зөвшөөрөл олгох эсэх тухай асуудлыг хуульд өөрөөр заагаагүй бол</w:t>
      </w:r>
      <w:proofErr w:type="gramStart"/>
      <w:r w:rsidRPr="00361B1C">
        <w:rPr>
          <w:rFonts w:ascii="Tahoma" w:eastAsia="Times New Roman" w:hAnsi="Tahoma" w:cs="Tahoma"/>
          <w:color w:val="000000"/>
        </w:rPr>
        <w:t>  өргөдөл</w:t>
      </w:r>
      <w:proofErr w:type="gramEnd"/>
      <w:r w:rsidRPr="00361B1C">
        <w:rPr>
          <w:rFonts w:ascii="Tahoma" w:eastAsia="Times New Roman" w:hAnsi="Tahoma" w:cs="Tahoma"/>
          <w:color w:val="000000"/>
        </w:rPr>
        <w:t xml:space="preserve"> хүлээн авснаас хойш ажлын 21 хоногийн дотор шийдвэрлэнэ.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12.2. Тусгай зөвшөөрөл олгохоос татгалзсан бол татгалзсан үндэслэлийг зааж</w:t>
      </w:r>
      <w:proofErr w:type="gramStart"/>
      <w:r w:rsidRPr="00361B1C">
        <w:rPr>
          <w:rFonts w:ascii="Tahoma" w:eastAsia="Times New Roman" w:hAnsi="Tahoma" w:cs="Tahoma"/>
          <w:color w:val="000000"/>
        </w:rPr>
        <w:t>  бичгээр</w:t>
      </w:r>
      <w:proofErr w:type="gramEnd"/>
      <w:r w:rsidRPr="00361B1C">
        <w:rPr>
          <w:rFonts w:ascii="Tahoma" w:eastAsia="Times New Roman" w:hAnsi="Tahoma" w:cs="Tahoma"/>
          <w:color w:val="000000"/>
        </w:rPr>
        <w:t xml:space="preserve"> хариу өгнө.</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12.3. Тусгай зөвшөөрөл олгох эрх бүхий байгууллага нь шаардлагатай бол өргөдөл гаргагчийн баримт бичгийг холбогдох байгууллагаар нягтлан шалгуулах, магадлан шинжилгээ хийлгэх эрхтэй.</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12.4. Магадлан шинжилгээ хийлгэх тохиолдолд өргөдлийг шийдвэрлэх хугацааг 14 хоногоор сунгаж болно.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13 дугаар зүйл.</w:t>
      </w:r>
      <w:proofErr w:type="gramEnd"/>
      <w:r w:rsidRPr="00361B1C">
        <w:rPr>
          <w:rFonts w:ascii="Tahoma" w:eastAsia="Times New Roman" w:hAnsi="Tahoma" w:cs="Tahoma"/>
          <w:b/>
          <w:bCs/>
          <w:color w:val="000000"/>
        </w:rPr>
        <w:t>  Тусгай зөвшөөрлийг түдгэлзүүлэх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13.1. Тусгай зөвшөөрлийн хугацаа, нөхцөл, шаардлагыг зөрчсөн тохиолдолд мэргэжлийн хяналтын байгууллагын дүгнэлтийг үндэслэн тусгай зөвшөөрлийг олгосон байгууллага</w:t>
      </w:r>
      <w:proofErr w:type="gramStart"/>
      <w:r w:rsidRPr="00361B1C">
        <w:rPr>
          <w:rFonts w:ascii="Tahoma" w:eastAsia="Times New Roman" w:hAnsi="Tahoma" w:cs="Tahoma"/>
          <w:color w:val="000000"/>
        </w:rPr>
        <w:t>  түүнийг</w:t>
      </w:r>
      <w:proofErr w:type="gramEnd"/>
      <w:r w:rsidRPr="00361B1C">
        <w:rPr>
          <w:rFonts w:ascii="Tahoma" w:eastAsia="Times New Roman" w:hAnsi="Tahoma" w:cs="Tahoma"/>
          <w:color w:val="000000"/>
        </w:rPr>
        <w:t xml:space="preserve"> 3 сар хүртэл хугацаагаар түдгэлзүүлж болно.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13.2. Тусгай зөвшөөрлийг олгосон эрх бүхий байгууллага нь түдгэлзүүлсэн шийдвэрийн талаар тусгай зөвшөөрөл эзэмшигч болон харьяалах татварын албанд 3 хоногийн</w:t>
      </w:r>
      <w:proofErr w:type="gramStart"/>
      <w:r w:rsidRPr="00361B1C">
        <w:rPr>
          <w:rFonts w:ascii="Tahoma" w:eastAsia="Times New Roman" w:hAnsi="Tahoma" w:cs="Tahoma"/>
          <w:color w:val="000000"/>
        </w:rPr>
        <w:t>  дотор</w:t>
      </w:r>
      <w:proofErr w:type="gramEnd"/>
      <w:r w:rsidRPr="00361B1C">
        <w:rPr>
          <w:rFonts w:ascii="Tahoma" w:eastAsia="Times New Roman" w:hAnsi="Tahoma" w:cs="Tahoma"/>
          <w:color w:val="000000"/>
        </w:rPr>
        <w:t xml:space="preserve"> бичгээр мэдэгдэнэ.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13.3. Тусгай зөвшөөрлийг олгосон байгууллага нь тусгай зөвшөөрлийн үйлчлэлийг түдгэлзүүлсэн нөхцөл арилсан тохиолдолд уул зөвшөөрлийг сэргээнэ.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14 дүгээр зүйл.</w:t>
      </w:r>
      <w:proofErr w:type="gramEnd"/>
      <w:r w:rsidRPr="00361B1C">
        <w:rPr>
          <w:rFonts w:ascii="Tahoma" w:eastAsia="Times New Roman" w:hAnsi="Tahoma" w:cs="Tahoma"/>
          <w:b/>
          <w:bCs/>
          <w:color w:val="000000"/>
        </w:rPr>
        <w:t xml:space="preserve"> Тусгай зөвшөөрлийг хүчингүй болгох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14.1. Тусгай зөвшөөрлийг олгосон байгууллага нь дараахь тохиолдолд тусгай зөвшөөрлийг хүчингүй болгоно: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14.1.1.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зөвшөөрөл эзэмшигч хүсэлт гаргасан;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14.1.2. </w:t>
      </w:r>
      <w:proofErr w:type="gramStart"/>
      <w:r w:rsidRPr="00361B1C">
        <w:rPr>
          <w:rFonts w:ascii="Tahoma" w:eastAsia="Times New Roman" w:hAnsi="Tahoma" w:cs="Tahoma"/>
          <w:color w:val="000000"/>
        </w:rPr>
        <w:t>хуулийн</w:t>
      </w:r>
      <w:proofErr w:type="gramEnd"/>
      <w:r w:rsidRPr="00361B1C">
        <w:rPr>
          <w:rFonts w:ascii="Tahoma" w:eastAsia="Times New Roman" w:hAnsi="Tahoma" w:cs="Tahoma"/>
          <w:color w:val="000000"/>
        </w:rPr>
        <w:t xml:space="preserve"> этгээд татан буугдсан;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14.1.3.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зөвшөөрлийг авахдаа хуурамч бичиг баримт бүрдүүлсэн нь тогтоогдсон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14.1.4.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зөвшөөрлийн нөхцөл, шаардлагыг удаа дараа буюу ноцтой зөрчсөн;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заалтад 2003 оны 11 дүгээр сарын 20-ны өдрийн хуулиар нэмэлт оруулсан/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14.1.5. </w:t>
      </w:r>
      <w:proofErr w:type="gramStart"/>
      <w:r w:rsidRPr="00361B1C">
        <w:rPr>
          <w:rFonts w:ascii="Tahoma" w:eastAsia="Times New Roman" w:hAnsi="Tahoma" w:cs="Tahoma"/>
          <w:color w:val="000000"/>
        </w:rPr>
        <w:t>тусгай</w:t>
      </w:r>
      <w:proofErr w:type="gramEnd"/>
      <w:r w:rsidRPr="00361B1C">
        <w:rPr>
          <w:rFonts w:ascii="Tahoma" w:eastAsia="Times New Roman" w:hAnsi="Tahoma" w:cs="Tahoma"/>
          <w:color w:val="000000"/>
        </w:rPr>
        <w:t xml:space="preserve"> зөвшөөрлийг түдгэлзүүлсэн хугацаанд зөрчлийг арилгах талаар тавьсан шаардлагыг биелүүлээгүй.</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14.2. Тусгай зөвшөөрлийг хүчингүй болгосон тухай шийдвэрийн талаар</w:t>
      </w:r>
      <w:proofErr w:type="gramStart"/>
      <w:r w:rsidRPr="00361B1C">
        <w:rPr>
          <w:rFonts w:ascii="Tahoma" w:eastAsia="Times New Roman" w:hAnsi="Tahoma" w:cs="Tahoma"/>
          <w:color w:val="000000"/>
        </w:rPr>
        <w:t>  тусгай</w:t>
      </w:r>
      <w:proofErr w:type="gramEnd"/>
      <w:r w:rsidRPr="00361B1C">
        <w:rPr>
          <w:rFonts w:ascii="Tahoma" w:eastAsia="Times New Roman" w:hAnsi="Tahoma" w:cs="Tahoma"/>
          <w:color w:val="000000"/>
        </w:rPr>
        <w:t xml:space="preserve"> зөвшөөрөл олгосон байгууллага нь шийдвэр гарснаас хойш 3 хоногийн дотор тусгай зөвшөөрөл эзэмшигч болон харьяалах татварын албанд бичгээр мэдэгдэнэ.</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15 дугаар зүйл.</w:t>
      </w:r>
      <w:proofErr w:type="gramEnd"/>
      <w:r w:rsidRPr="00361B1C">
        <w:rPr>
          <w:rFonts w:ascii="Tahoma" w:eastAsia="Times New Roman" w:hAnsi="Tahoma" w:cs="Tahoma"/>
          <w:b/>
          <w:bCs/>
          <w:color w:val="000000"/>
        </w:rPr>
        <w:t xml:space="preserve"> Тусгай зөвшөөрөлтэйгээр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аж</w:t>
      </w:r>
      <w:proofErr w:type="gramStart"/>
      <w:r w:rsidRPr="00361B1C">
        <w:rPr>
          <w:rFonts w:ascii="Tahoma" w:eastAsia="Times New Roman" w:hAnsi="Tahoma" w:cs="Tahoma"/>
          <w:b/>
          <w:bCs/>
          <w:color w:val="000000"/>
        </w:rPr>
        <w:t>  ахуйн</w:t>
      </w:r>
      <w:proofErr w:type="gramEnd"/>
      <w:r w:rsidRPr="00361B1C">
        <w:rPr>
          <w:rFonts w:ascii="Tahoma" w:eastAsia="Times New Roman" w:hAnsi="Tahoma" w:cs="Tahoma"/>
          <w:b/>
          <w:bCs/>
          <w:color w:val="000000"/>
        </w:rPr>
        <w:t xml:space="preserve"> үйл ажиллагааны төрөл</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 Энэ зүйлд</w:t>
      </w:r>
      <w:proofErr w:type="gramStart"/>
      <w:r w:rsidRPr="00361B1C">
        <w:rPr>
          <w:rFonts w:ascii="Tahoma" w:eastAsia="Times New Roman" w:hAnsi="Tahoma" w:cs="Tahoma"/>
          <w:color w:val="000000"/>
        </w:rPr>
        <w:t>  заасан</w:t>
      </w:r>
      <w:proofErr w:type="gramEnd"/>
      <w:r w:rsidRPr="00361B1C">
        <w:rPr>
          <w:rFonts w:ascii="Tahoma" w:eastAsia="Times New Roman" w:hAnsi="Tahoma" w:cs="Tahoma"/>
          <w:color w:val="000000"/>
        </w:rPr>
        <w:t xml:space="preserve"> үйл ажиллагааг тусгай зөвшөөрөлтэйгээр эрхэлнэ.</w:t>
      </w:r>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15.2. Банкны үйл ажиллагааны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15.2.1. </w:t>
      </w:r>
      <w:proofErr w:type="gramStart"/>
      <w:r w:rsidRPr="00361B1C">
        <w:rPr>
          <w:rFonts w:ascii="Tahoma" w:eastAsia="Times New Roman" w:hAnsi="Tahoma" w:cs="Tahoma"/>
          <w:color w:val="000000"/>
        </w:rPr>
        <w:t>банк</w:t>
      </w:r>
      <w:proofErr w:type="gramEnd"/>
      <w:r w:rsidRPr="00361B1C">
        <w:rPr>
          <w:rFonts w:ascii="Tahoma" w:eastAsia="Times New Roman" w:hAnsi="Tahoma" w:cs="Tahoma"/>
          <w:color w:val="000000"/>
        </w:rPr>
        <w:t xml:space="preserve"> байгуулах, банкны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15.2.2. </w:t>
      </w:r>
      <w:proofErr w:type="gramStart"/>
      <w:r w:rsidRPr="00361B1C">
        <w:rPr>
          <w:rFonts w:ascii="Tahoma" w:eastAsia="Times New Roman" w:hAnsi="Tahoma" w:cs="Tahoma"/>
          <w:strike/>
          <w:color w:val="000000"/>
        </w:rPr>
        <w:t>банк</w:t>
      </w:r>
      <w:proofErr w:type="gramEnd"/>
      <w:r w:rsidRPr="00361B1C">
        <w:rPr>
          <w:rFonts w:ascii="Tahoma" w:eastAsia="Times New Roman" w:hAnsi="Tahoma" w:cs="Tahoma"/>
          <w:strike/>
          <w:color w:val="000000"/>
        </w:rPr>
        <w:t xml:space="preserve"> бус санхүүгийн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2002 оны 12 дугаар сарын 12-ны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11 дүгээр сарын 17-ны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15.3. Банкнаас бусад санхүүгийн үйл ажиллагааны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15.3.1. </w:t>
      </w:r>
      <w:proofErr w:type="gramStart"/>
      <w:r w:rsidRPr="00361B1C">
        <w:rPr>
          <w:rFonts w:ascii="Tahoma" w:eastAsia="Times New Roman" w:hAnsi="Tahoma" w:cs="Tahoma"/>
          <w:color w:val="000000"/>
        </w:rPr>
        <w:t>банк</w:t>
      </w:r>
      <w:proofErr w:type="gramEnd"/>
      <w:r w:rsidRPr="00361B1C">
        <w:rPr>
          <w:rFonts w:ascii="Tahoma" w:eastAsia="Times New Roman" w:hAnsi="Tahoma" w:cs="Tahoma"/>
          <w:color w:val="000000"/>
        </w:rPr>
        <w:t xml:space="preserve"> бус санхүүгийн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15.3.2. </w:t>
      </w:r>
      <w:proofErr w:type="gramStart"/>
      <w:r w:rsidRPr="00361B1C">
        <w:rPr>
          <w:rFonts w:ascii="Tahoma" w:eastAsia="Times New Roman" w:hAnsi="Tahoma" w:cs="Tahoma"/>
          <w:color w:val="000000"/>
        </w:rPr>
        <w:t>арилжааны</w:t>
      </w:r>
      <w:proofErr w:type="gramEnd"/>
      <w:r w:rsidRPr="00361B1C">
        <w:rPr>
          <w:rFonts w:ascii="Tahoma" w:eastAsia="Times New Roman" w:hAnsi="Tahoma" w:cs="Tahoma"/>
          <w:color w:val="000000"/>
        </w:rPr>
        <w:t xml:space="preserve"> даатгалын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15.3.3. </w:t>
      </w:r>
      <w:proofErr w:type="gramStart"/>
      <w:r w:rsidRPr="00361B1C">
        <w:rPr>
          <w:rFonts w:ascii="Tahoma" w:eastAsia="Times New Roman" w:hAnsi="Tahoma" w:cs="Tahoma"/>
          <w:color w:val="000000"/>
        </w:rPr>
        <w:t>даатгалын</w:t>
      </w:r>
      <w:proofErr w:type="gramEnd"/>
      <w:r w:rsidRPr="00361B1C">
        <w:rPr>
          <w:rFonts w:ascii="Tahoma" w:eastAsia="Times New Roman" w:hAnsi="Tahoma" w:cs="Tahoma"/>
          <w:color w:val="000000"/>
        </w:rPr>
        <w:t xml:space="preserve"> мэргэжлийн оролцогчийн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15.3.4. </w:t>
      </w:r>
      <w:proofErr w:type="gramStart"/>
      <w:r w:rsidRPr="00361B1C">
        <w:rPr>
          <w:rFonts w:ascii="Tahoma" w:eastAsia="Times New Roman" w:hAnsi="Tahoma" w:cs="Tahoma"/>
          <w:color w:val="000000"/>
        </w:rPr>
        <w:t>банкнаас</w:t>
      </w:r>
      <w:proofErr w:type="gramEnd"/>
      <w:r w:rsidRPr="00361B1C">
        <w:rPr>
          <w:rFonts w:ascii="Tahoma" w:eastAsia="Times New Roman" w:hAnsi="Tahoma" w:cs="Tahoma"/>
          <w:color w:val="000000"/>
        </w:rPr>
        <w:t xml:space="preserve"> бусад этгээд хадгаламж, зээлийн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15.3.5. </w:t>
      </w:r>
      <w:proofErr w:type="gramStart"/>
      <w:r w:rsidRPr="00361B1C">
        <w:rPr>
          <w:rFonts w:ascii="Tahoma" w:eastAsia="Times New Roman" w:hAnsi="Tahoma" w:cs="Tahoma"/>
          <w:color w:val="000000"/>
        </w:rPr>
        <w:t>андеррайтер</w:t>
      </w:r>
      <w:proofErr w:type="gramEnd"/>
      <w:r w:rsidRPr="00361B1C">
        <w:rPr>
          <w:rFonts w:ascii="Tahoma" w:eastAsia="Times New Roman" w:hAnsi="Tahoma" w:cs="Tahoma"/>
          <w:color w:val="000000"/>
        </w:rPr>
        <w:t>, брокер, дилер, үнэт цаасны арилжаа эрхлэх, түүнчлэн үнэт цаасны төлбөр тооцооны болон хадгаламжийн үйл ажиллагаа эрхлэх, хөрөнгө оруулалтын сан, хөрөнгө оруулалтын менежментийн болон хөрөнгө оруулалтын зөвлөхөөр үнэт цаасны зах зээлд мэргэжлийн үйл ажиллагаа явуулах.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15.3.6.хөрөнгөөр баталгаажсан үнэт цаас гаргах;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9" w:history="1">
        <w:r w:rsidR="00361B1C" w:rsidRPr="00361B1C">
          <w:rPr>
            <w:rFonts w:ascii="Tahoma" w:eastAsia="Times New Roman" w:hAnsi="Tahoma" w:cs="Tahoma"/>
            <w:i/>
            <w:iCs/>
            <w:color w:val="0000FF"/>
            <w:u w:val="single"/>
          </w:rPr>
          <w:t>/Энэ заалтыг 2010 оны 04 дүгээр сарын 23-ны өдрийн хуулиар нэмсэн бөгөөд үүнийг 2011 оны 01 дүгээр сарын 01-ний өдрөөс эхлэн дагаж мөрдөнө/</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15.3.7.барьцаат үнэт цаасны хөрөнгийн багцын бүртгэлийг хянагчийн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2010 оны 04 дүгээр сарын 23-ны өдрийн хуулиар нэмсэн бөгөөд үүнийг 2011 оны 01 дүгээр сарын 01-ний өдрөөс эхлэн дагаж мөрдөнө/</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xml:space="preserve">                        </w:t>
      </w:r>
      <w:proofErr w:type="gramStart"/>
      <w:r w:rsidRPr="00361B1C">
        <w:rPr>
          <w:rFonts w:ascii="Tahoma" w:eastAsia="Times New Roman" w:hAnsi="Tahoma" w:cs="Tahoma"/>
          <w:color w:val="000000"/>
        </w:rPr>
        <w:t>15.3.8.хөрөнгөөр баталгаажсан үнэт цаастай холбоотойгоор хөрөнгө итгэмжлэн удирдах үйл ажиллагаа эрхлэх.</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2010 оны 04 дүгээр сарын 23-ны өдрийн хуулиар нэмсэн бөгөөд үүнийг 2011 оны 01 дүгээр сарын 01-ний өдрөөс эхлэн дагаж мөрдөнө/</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15.3.9.зээлийн мэдээллийн үйл ажиллагаа эрхлэх.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0" w:history="1">
        <w:r w:rsidR="00361B1C" w:rsidRPr="00361B1C">
          <w:rPr>
            <w:rFonts w:ascii="Tahoma" w:eastAsia="Times New Roman" w:hAnsi="Tahoma" w:cs="Tahoma"/>
            <w:i/>
            <w:iCs/>
            <w:color w:val="0000FF"/>
            <w:u w:val="single"/>
          </w:rPr>
          <w:t>/Энэ заалтыг 2011 оны 10 дугаар сарын 20-ны өдрийн хуулиар нэмсэн бөгөөд 2012 оны 01 дүгээр сарын 01-ний өдрөөс эхлэн дагаж мөрдөнө/</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i/>
          <w:iCs/>
          <w:color w:val="000000"/>
          <w:u w:val="single"/>
        </w:rPr>
        <w:t>/Дээрх 15.3.</w:t>
      </w:r>
      <w:proofErr w:type="gramEnd"/>
      <w:r w:rsidRPr="00361B1C">
        <w:rPr>
          <w:rFonts w:ascii="Tahoma" w:eastAsia="Times New Roman" w:hAnsi="Tahoma" w:cs="Tahoma"/>
          <w:i/>
          <w:iCs/>
          <w:color w:val="000000"/>
          <w:u w:val="single"/>
        </w:rPr>
        <w:t xml:space="preserve"> </w:t>
      </w:r>
      <w:proofErr w:type="gramStart"/>
      <w:r w:rsidRPr="00361B1C">
        <w:rPr>
          <w:rFonts w:ascii="Tahoma" w:eastAsia="Times New Roman" w:hAnsi="Tahoma" w:cs="Tahoma"/>
          <w:i/>
          <w:iCs/>
          <w:color w:val="000000"/>
          <w:u w:val="single"/>
        </w:rPr>
        <w:t>дахь</w:t>
      </w:r>
      <w:proofErr w:type="gramEnd"/>
      <w:r w:rsidRPr="00361B1C">
        <w:rPr>
          <w:rFonts w:ascii="Tahoma" w:eastAsia="Times New Roman" w:hAnsi="Tahoma" w:cs="Tahoma"/>
          <w:i/>
          <w:iCs/>
          <w:color w:val="000000"/>
          <w:u w:val="single"/>
        </w:rPr>
        <w:t xml:space="preserve"> хэсгийг 2005 оны 11 дүгээр сарын 17-ны өдрийн хуулиар өөрчлөн найруулсан/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15.4. Санхүү, эдийн засгийн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15.4.1. </w:t>
      </w:r>
      <w:proofErr w:type="gramStart"/>
      <w:r w:rsidRPr="00361B1C">
        <w:rPr>
          <w:rFonts w:ascii="Tahoma" w:eastAsia="Times New Roman" w:hAnsi="Tahoma" w:cs="Tahoma"/>
          <w:color w:val="000000"/>
        </w:rPr>
        <w:t>нийгмийн</w:t>
      </w:r>
      <w:proofErr w:type="gramEnd"/>
      <w:r w:rsidRPr="00361B1C">
        <w:rPr>
          <w:rFonts w:ascii="Tahoma" w:eastAsia="Times New Roman" w:hAnsi="Tahoma" w:cs="Tahoma"/>
          <w:color w:val="000000"/>
        </w:rPr>
        <w:t xml:space="preserve"> даатгалын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заалтад 2005 оны 11 дүгээр сарын 17-ны өдрийн хуулиар өөрчлөлт оруулсан/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15.4.2. </w:t>
      </w:r>
      <w:proofErr w:type="gramStart"/>
      <w:r w:rsidRPr="00361B1C">
        <w:rPr>
          <w:rFonts w:ascii="Tahoma" w:eastAsia="Times New Roman" w:hAnsi="Tahoma" w:cs="Tahoma"/>
          <w:color w:val="000000"/>
        </w:rPr>
        <w:t>аудитын</w:t>
      </w:r>
      <w:proofErr w:type="gramEnd"/>
      <w:r w:rsidRPr="00361B1C">
        <w:rPr>
          <w:rFonts w:ascii="Tahoma" w:eastAsia="Times New Roman" w:hAnsi="Tahoma" w:cs="Tahoma"/>
          <w:color w:val="000000"/>
        </w:rPr>
        <w:t xml:space="preserve">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15.4.3. </w:t>
      </w:r>
      <w:proofErr w:type="gramStart"/>
      <w:r w:rsidRPr="00361B1C">
        <w:rPr>
          <w:rFonts w:ascii="Tahoma" w:eastAsia="Times New Roman" w:hAnsi="Tahoma" w:cs="Tahoma"/>
          <w:color w:val="000000"/>
        </w:rPr>
        <w:t>үнэт</w:t>
      </w:r>
      <w:proofErr w:type="gramEnd"/>
      <w:r w:rsidRPr="00361B1C">
        <w:rPr>
          <w:rFonts w:ascii="Tahoma" w:eastAsia="Times New Roman" w:hAnsi="Tahoma" w:cs="Tahoma"/>
          <w:color w:val="000000"/>
        </w:rPr>
        <w:t xml:space="preserve"> цаас үйлдвэрлэх;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15.4.4. </w:t>
      </w:r>
      <w:proofErr w:type="gramStart"/>
      <w:r w:rsidRPr="00361B1C">
        <w:rPr>
          <w:rFonts w:ascii="Tahoma" w:eastAsia="Times New Roman" w:hAnsi="Tahoma" w:cs="Tahoma"/>
          <w:color w:val="000000"/>
        </w:rPr>
        <w:t>эд</w:t>
      </w:r>
      <w:proofErr w:type="gramEnd"/>
      <w:r w:rsidRPr="00361B1C">
        <w:rPr>
          <w:rFonts w:ascii="Tahoma" w:eastAsia="Times New Roman" w:hAnsi="Tahoma" w:cs="Tahoma"/>
          <w:color w:val="000000"/>
        </w:rPr>
        <w:t xml:space="preserve"> мөнгөний хонжворт сугалаа гаргах.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15.4.5. </w:t>
      </w:r>
      <w:proofErr w:type="gramStart"/>
      <w:r w:rsidRPr="00361B1C">
        <w:rPr>
          <w:rFonts w:ascii="Tahoma" w:eastAsia="Times New Roman" w:hAnsi="Tahoma" w:cs="Tahoma"/>
          <w:strike/>
          <w:color w:val="000000"/>
        </w:rPr>
        <w:t>татваргүй</w:t>
      </w:r>
      <w:proofErr w:type="gramEnd"/>
      <w:r w:rsidRPr="00361B1C">
        <w:rPr>
          <w:rFonts w:ascii="Tahoma" w:eastAsia="Times New Roman" w:hAnsi="Tahoma" w:cs="Tahoma"/>
          <w:strike/>
          <w:color w:val="000000"/>
        </w:rPr>
        <w:t xml:space="preserve"> барааны дэлгүүр ажиллуулах;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1" w:history="1">
        <w:r w:rsidR="00361B1C" w:rsidRPr="00361B1C">
          <w:rPr>
            <w:rFonts w:ascii="Tahoma" w:eastAsia="Times New Roman" w:hAnsi="Tahoma" w:cs="Tahoma"/>
            <w:i/>
            <w:iCs/>
            <w:color w:val="0000FF"/>
            <w:u w:val="single"/>
          </w:rPr>
          <w:t>/Энэ заалтыг 2008 оны 5 дугаар сарын 20-ны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strike/>
          <w:color w:val="000000"/>
        </w:rPr>
        <w:t xml:space="preserve">            15.4.6. </w:t>
      </w:r>
      <w:proofErr w:type="gramStart"/>
      <w:r w:rsidRPr="00361B1C">
        <w:rPr>
          <w:rFonts w:ascii="Tahoma" w:eastAsia="Times New Roman" w:hAnsi="Tahoma" w:cs="Tahoma"/>
          <w:strike/>
          <w:color w:val="000000"/>
        </w:rPr>
        <w:t>гаалийн</w:t>
      </w:r>
      <w:proofErr w:type="gramEnd"/>
      <w:r w:rsidRPr="00361B1C">
        <w:rPr>
          <w:rFonts w:ascii="Tahoma" w:eastAsia="Times New Roman" w:hAnsi="Tahoma" w:cs="Tahoma"/>
          <w:strike/>
          <w:color w:val="000000"/>
        </w:rPr>
        <w:t xml:space="preserve"> итгэмжлэгдсэн тээвэрлэгчийн үйлчилгээ эрхлэх;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2" w:history="1">
        <w:r w:rsidR="00361B1C" w:rsidRPr="00361B1C">
          <w:rPr>
            <w:rFonts w:ascii="Tahoma" w:eastAsia="Times New Roman" w:hAnsi="Tahoma" w:cs="Tahoma"/>
            <w:i/>
            <w:iCs/>
            <w:color w:val="0000FF"/>
            <w:u w:val="single"/>
          </w:rPr>
          <w:t>/Энэ заалтыг 2008 оны 5 дугаар сарын 20-ны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15.4.7. </w:t>
      </w:r>
      <w:proofErr w:type="gramStart"/>
      <w:r w:rsidRPr="00361B1C">
        <w:rPr>
          <w:rFonts w:ascii="Tahoma" w:eastAsia="Times New Roman" w:hAnsi="Tahoma" w:cs="Tahoma"/>
          <w:color w:val="000000"/>
        </w:rPr>
        <w:t>гаалийн</w:t>
      </w:r>
      <w:proofErr w:type="gramEnd"/>
      <w:r w:rsidRPr="00361B1C">
        <w:rPr>
          <w:rFonts w:ascii="Tahoma" w:eastAsia="Times New Roman" w:hAnsi="Tahoma" w:cs="Tahoma"/>
          <w:color w:val="000000"/>
        </w:rPr>
        <w:t xml:space="preserve"> зуучлагчийн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15.4.8. </w:t>
      </w:r>
      <w:proofErr w:type="gramStart"/>
      <w:r w:rsidRPr="00361B1C">
        <w:rPr>
          <w:rFonts w:ascii="Tahoma" w:eastAsia="Times New Roman" w:hAnsi="Tahoma" w:cs="Tahoma"/>
          <w:color w:val="000000"/>
        </w:rPr>
        <w:t>гаалийн</w:t>
      </w:r>
      <w:proofErr w:type="gramEnd"/>
      <w:r w:rsidRPr="00361B1C">
        <w:rPr>
          <w:rFonts w:ascii="Tahoma" w:eastAsia="Times New Roman" w:hAnsi="Tahoma" w:cs="Tahoma"/>
          <w:color w:val="000000"/>
        </w:rPr>
        <w:t xml:space="preserve"> баталгаат бүсэд үйл ажиллагаа эрхлэх;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3" w:history="1">
        <w:r w:rsidR="00361B1C" w:rsidRPr="00361B1C">
          <w:rPr>
            <w:rFonts w:ascii="Tahoma" w:eastAsia="Times New Roman" w:hAnsi="Tahoma" w:cs="Tahoma"/>
            <w:i/>
            <w:iCs/>
            <w:color w:val="0000FF"/>
            <w:u w:val="single"/>
          </w:rPr>
          <w:t>/Энэ заалтад 2008 оны 5 дугаар сарын 20-ны өдрийн хуулиар өөрчлөлт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15.4.9. </w:t>
      </w:r>
      <w:proofErr w:type="gramStart"/>
      <w:r w:rsidRPr="00361B1C">
        <w:rPr>
          <w:rFonts w:ascii="Tahoma" w:eastAsia="Times New Roman" w:hAnsi="Tahoma" w:cs="Tahoma"/>
          <w:color w:val="000000"/>
        </w:rPr>
        <w:t>хөрөнгийн</w:t>
      </w:r>
      <w:proofErr w:type="gramEnd"/>
      <w:r w:rsidRPr="00361B1C">
        <w:rPr>
          <w:rFonts w:ascii="Tahoma" w:eastAsia="Times New Roman" w:hAnsi="Tahoma" w:cs="Tahoma"/>
          <w:color w:val="000000"/>
        </w:rPr>
        <w:t xml:space="preserve"> үнэлгээ хийх.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11 дүгээр сарын 17-ны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15.5. Хууль зүй, дотоод хэргийн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i/>
          <w:iCs/>
          <w:strike/>
          <w:color w:val="000000"/>
        </w:rPr>
        <w:t xml:space="preserve">15.5.1. </w:t>
      </w:r>
      <w:proofErr w:type="gramStart"/>
      <w:r w:rsidRPr="00361B1C">
        <w:rPr>
          <w:rFonts w:ascii="Tahoma" w:eastAsia="Times New Roman" w:hAnsi="Tahoma" w:cs="Tahoma"/>
          <w:i/>
          <w:iCs/>
          <w:strike/>
          <w:color w:val="000000"/>
        </w:rPr>
        <w:t>хөрөнгийн</w:t>
      </w:r>
      <w:proofErr w:type="gramEnd"/>
      <w:r w:rsidRPr="00361B1C">
        <w:rPr>
          <w:rFonts w:ascii="Tahoma" w:eastAsia="Times New Roman" w:hAnsi="Tahoma" w:cs="Tahoma"/>
          <w:i/>
          <w:iCs/>
          <w:strike/>
          <w:color w:val="000000"/>
        </w:rPr>
        <w:t xml:space="preserve"> үнэлгээ хийх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11 дүгээр сарын 17-ны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strike/>
          <w:color w:val="000000"/>
        </w:rPr>
        <w:t xml:space="preserve">15.5.2. </w:t>
      </w:r>
      <w:proofErr w:type="gramStart"/>
      <w:r w:rsidRPr="00361B1C">
        <w:rPr>
          <w:rFonts w:ascii="Tahoma" w:eastAsia="Times New Roman" w:hAnsi="Tahoma" w:cs="Tahoma"/>
          <w:strike/>
          <w:color w:val="000000"/>
        </w:rPr>
        <w:t>шүүх</w:t>
      </w:r>
      <w:proofErr w:type="gramEnd"/>
      <w:r w:rsidRPr="00361B1C">
        <w:rPr>
          <w:rFonts w:ascii="Tahoma" w:eastAsia="Times New Roman" w:hAnsi="Tahoma" w:cs="Tahoma"/>
          <w:strike/>
          <w:color w:val="000000"/>
        </w:rPr>
        <w:t>, хэрэг бүртгэх, мөрдөн байцаах ажиллагаанд орчуулгын ажил эрхлэх;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4" w:history="1">
        <w:r w:rsidR="00361B1C" w:rsidRPr="00361B1C">
          <w:rPr>
            <w:rFonts w:ascii="Tahoma" w:eastAsia="Times New Roman" w:hAnsi="Tahoma" w:cs="Tahoma"/>
            <w:i/>
            <w:iCs/>
            <w:color w:val="0000FF"/>
            <w:u w:val="single"/>
          </w:rPr>
          <w:t>/Энэ заалтыг 2011 оны 01 дүгээр сарын 20-ны өдрийн хуулиар хүчингүй болсонд тооцсон/</w:t>
        </w:r>
      </w:hyperlink>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15.5.3. </w:t>
      </w:r>
      <w:proofErr w:type="gramStart"/>
      <w:r w:rsidRPr="00361B1C">
        <w:rPr>
          <w:rFonts w:ascii="Tahoma" w:eastAsia="Times New Roman" w:hAnsi="Tahoma" w:cs="Tahoma"/>
          <w:color w:val="000000"/>
        </w:rPr>
        <w:t>өмгөөллийн</w:t>
      </w:r>
      <w:proofErr w:type="gramEnd"/>
      <w:r w:rsidRPr="00361B1C">
        <w:rPr>
          <w:rFonts w:ascii="Tahoma" w:eastAsia="Times New Roman" w:hAnsi="Tahoma" w:cs="Tahoma"/>
          <w:color w:val="000000"/>
        </w:rPr>
        <w:t xml:space="preserve"> үйл ажиллагаа эрхлэх;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15.5.4. </w:t>
      </w:r>
      <w:proofErr w:type="gramStart"/>
      <w:r w:rsidRPr="00361B1C">
        <w:rPr>
          <w:rFonts w:ascii="Tahoma" w:eastAsia="Times New Roman" w:hAnsi="Tahoma" w:cs="Tahoma"/>
          <w:color w:val="000000"/>
        </w:rPr>
        <w:t>нотариатын</w:t>
      </w:r>
      <w:proofErr w:type="gramEnd"/>
      <w:r w:rsidRPr="00361B1C">
        <w:rPr>
          <w:rFonts w:ascii="Tahoma" w:eastAsia="Times New Roman" w:hAnsi="Tahoma" w:cs="Tahoma"/>
          <w:color w:val="000000"/>
        </w:rPr>
        <w:t xml:space="preserve"> үйл ажиллагаа эрхлэх;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strike/>
          <w:color w:val="000000"/>
        </w:rPr>
        <w:t>15.5.5. Монгол Улсын хууль, хууль тогтоомжийн эмхтгэл /Төрийн мэдээллээс бусад/ хэвлэх;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15.5.6. </w:t>
      </w:r>
      <w:proofErr w:type="gramStart"/>
      <w:r w:rsidRPr="00361B1C">
        <w:rPr>
          <w:rFonts w:ascii="Tahoma" w:eastAsia="Times New Roman" w:hAnsi="Tahoma" w:cs="Tahoma"/>
          <w:strike/>
          <w:color w:val="000000"/>
        </w:rPr>
        <w:t>тээврийн</w:t>
      </w:r>
      <w:proofErr w:type="gramEnd"/>
      <w:r w:rsidRPr="00361B1C">
        <w:rPr>
          <w:rFonts w:ascii="Tahoma" w:eastAsia="Times New Roman" w:hAnsi="Tahoma" w:cs="Tahoma"/>
          <w:strike/>
          <w:color w:val="000000"/>
        </w:rPr>
        <w:t xml:space="preserve"> хэрэгслийн улсын дугаар үйлдвэрлэх;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5" w:history="1">
        <w:r w:rsidR="00361B1C" w:rsidRPr="00361B1C">
          <w:rPr>
            <w:rFonts w:ascii="Tahoma" w:eastAsia="Times New Roman" w:hAnsi="Tahoma" w:cs="Tahoma"/>
            <w:i/>
            <w:iCs/>
            <w:color w:val="0000FF"/>
            <w:u w:val="single"/>
          </w:rPr>
          <w:t>/Энэ заалтыг 2008 оны 5 дугаар сарын 29-ний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15.5.7. </w:t>
      </w:r>
      <w:proofErr w:type="gramStart"/>
      <w:r w:rsidRPr="00361B1C">
        <w:rPr>
          <w:rFonts w:ascii="Tahoma" w:eastAsia="Times New Roman" w:hAnsi="Tahoma" w:cs="Tahoma"/>
          <w:color w:val="000000"/>
        </w:rPr>
        <w:t>төлбөрт</w:t>
      </w:r>
      <w:proofErr w:type="gramEnd"/>
      <w:r w:rsidRPr="00361B1C">
        <w:rPr>
          <w:rFonts w:ascii="Tahoma" w:eastAsia="Times New Roman" w:hAnsi="Tahoma" w:cs="Tahoma"/>
          <w:color w:val="000000"/>
        </w:rPr>
        <w:t xml:space="preserve"> таавар, бооцоот тоглоомын үйл ажиллагаа явуулах;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15.5.8. </w:t>
      </w:r>
      <w:proofErr w:type="gramStart"/>
      <w:r w:rsidRPr="00361B1C">
        <w:rPr>
          <w:rFonts w:ascii="Tahoma" w:eastAsia="Times New Roman" w:hAnsi="Tahoma" w:cs="Tahoma"/>
          <w:color w:val="000000"/>
        </w:rPr>
        <w:t>галт</w:t>
      </w:r>
      <w:proofErr w:type="gramEnd"/>
      <w:r w:rsidRPr="00361B1C">
        <w:rPr>
          <w:rFonts w:ascii="Tahoma" w:eastAsia="Times New Roman" w:hAnsi="Tahoma" w:cs="Tahoma"/>
          <w:color w:val="000000"/>
        </w:rPr>
        <w:t xml:space="preserve"> зэвсэг үйлдвэрлэх, худалдах;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i/>
          <w:iCs/>
          <w:strike/>
          <w:color w:val="000000"/>
        </w:rPr>
        <w:t xml:space="preserve">15.5.9. </w:t>
      </w:r>
      <w:proofErr w:type="gramStart"/>
      <w:r w:rsidRPr="00361B1C">
        <w:rPr>
          <w:rFonts w:ascii="Tahoma" w:eastAsia="Times New Roman" w:hAnsi="Tahoma" w:cs="Tahoma"/>
          <w:i/>
          <w:iCs/>
          <w:strike/>
          <w:color w:val="000000"/>
        </w:rPr>
        <w:t>зохиогчийн</w:t>
      </w:r>
      <w:proofErr w:type="gramEnd"/>
      <w:r w:rsidRPr="00361B1C">
        <w:rPr>
          <w:rFonts w:ascii="Tahoma" w:eastAsia="Times New Roman" w:hAnsi="Tahoma" w:cs="Tahoma"/>
          <w:i/>
          <w:iCs/>
          <w:strike/>
          <w:color w:val="000000"/>
        </w:rPr>
        <w:t xml:space="preserve"> эрхэд хамаарах бүтээлийн итгэмжлэгдсэн төлөөлөгчөөр ажиллах;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2005 оны 1 дүгээр сарын 27-ны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i/>
          <w:iCs/>
          <w:strike/>
          <w:color w:val="000000"/>
        </w:rPr>
        <w:t xml:space="preserve">15.5.10. </w:t>
      </w:r>
      <w:proofErr w:type="gramStart"/>
      <w:r w:rsidRPr="00361B1C">
        <w:rPr>
          <w:rFonts w:ascii="Tahoma" w:eastAsia="Times New Roman" w:hAnsi="Tahoma" w:cs="Tahoma"/>
          <w:i/>
          <w:iCs/>
          <w:strike/>
          <w:color w:val="000000"/>
        </w:rPr>
        <w:t>патентийн</w:t>
      </w:r>
      <w:proofErr w:type="gramEnd"/>
      <w:r w:rsidRPr="00361B1C">
        <w:rPr>
          <w:rFonts w:ascii="Tahoma" w:eastAsia="Times New Roman" w:hAnsi="Tahoma" w:cs="Tahoma"/>
          <w:i/>
          <w:iCs/>
          <w:strike/>
          <w:color w:val="000000"/>
        </w:rPr>
        <w:t xml:space="preserve"> итгэмжлэгдсэн төлөөлөгчөөр ажиллах;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2005 оны 1 дүгээр сарын 27-ны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15.5.11. </w:t>
      </w:r>
      <w:proofErr w:type="gramStart"/>
      <w:r w:rsidRPr="00361B1C">
        <w:rPr>
          <w:rFonts w:ascii="Tahoma" w:eastAsia="Times New Roman" w:hAnsi="Tahoma" w:cs="Tahoma"/>
          <w:color w:val="000000"/>
        </w:rPr>
        <w:t>тамга</w:t>
      </w:r>
      <w:proofErr w:type="gramEnd"/>
      <w:r w:rsidRPr="00361B1C">
        <w:rPr>
          <w:rFonts w:ascii="Tahoma" w:eastAsia="Times New Roman" w:hAnsi="Tahoma" w:cs="Tahoma"/>
          <w:color w:val="000000"/>
        </w:rPr>
        <w:t>, тэмдэг үйлдвэрлэх.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2004 оны 12 дугаар сарын 30-ны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15.6. Байгаль орчны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15.6.1. </w:t>
      </w:r>
      <w:proofErr w:type="gramStart"/>
      <w:r w:rsidRPr="00361B1C">
        <w:rPr>
          <w:rFonts w:ascii="Tahoma" w:eastAsia="Times New Roman" w:hAnsi="Tahoma" w:cs="Tahoma"/>
          <w:color w:val="000000"/>
        </w:rPr>
        <w:t>озон</w:t>
      </w:r>
      <w:proofErr w:type="gramEnd"/>
      <w:r w:rsidRPr="00361B1C">
        <w:rPr>
          <w:rFonts w:ascii="Tahoma" w:eastAsia="Times New Roman" w:hAnsi="Tahoma" w:cs="Tahoma"/>
          <w:color w:val="000000"/>
        </w:rPr>
        <w:t xml:space="preserve"> задалдаг бодис, түүнийг агуулсан бүтээгдэхүүнийг импортлох, худалдах, ашиглах;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15.6.2. </w:t>
      </w:r>
      <w:proofErr w:type="gramStart"/>
      <w:r w:rsidRPr="00361B1C">
        <w:rPr>
          <w:rFonts w:ascii="Tahoma" w:eastAsia="Times New Roman" w:hAnsi="Tahoma" w:cs="Tahoma"/>
          <w:color w:val="000000"/>
        </w:rPr>
        <w:t>тэсэрч</w:t>
      </w:r>
      <w:proofErr w:type="gramEnd"/>
      <w:r w:rsidRPr="00361B1C">
        <w:rPr>
          <w:rFonts w:ascii="Tahoma" w:eastAsia="Times New Roman" w:hAnsi="Tahoma" w:cs="Tahoma"/>
          <w:color w:val="000000"/>
        </w:rPr>
        <w:t>, дэлбэрэхээс бусад химийн хорт болон аюултай бодис үйлдвэрлэх;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2006 оны 5 дугаар сарын 25-ны өдрийн хуулиар өөрчилсөн/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15.6.3. </w:t>
      </w:r>
      <w:proofErr w:type="gramStart"/>
      <w:r w:rsidRPr="00361B1C">
        <w:rPr>
          <w:rFonts w:ascii="Tahoma" w:eastAsia="Times New Roman" w:hAnsi="Tahoma" w:cs="Tahoma"/>
          <w:color w:val="000000"/>
        </w:rPr>
        <w:t>химийн</w:t>
      </w:r>
      <w:proofErr w:type="gramEnd"/>
      <w:r w:rsidRPr="00361B1C">
        <w:rPr>
          <w:rFonts w:ascii="Tahoma" w:eastAsia="Times New Roman" w:hAnsi="Tahoma" w:cs="Tahoma"/>
          <w:color w:val="000000"/>
        </w:rPr>
        <w:t xml:space="preserve"> хорт болон аюултай бодис импортлох, экспортлох, хил дамжуулан тээвэрлэх, ашиглах, худалдах, устгах;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2006 оны 5 дугаар сарын 25-ны өдрийн хуулиар өөрчилсөн/</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6" w:history="1">
        <w:r w:rsidR="00361B1C" w:rsidRPr="00361B1C">
          <w:rPr>
            <w:rFonts w:ascii="Tahoma" w:eastAsia="Times New Roman" w:hAnsi="Tahoma" w:cs="Tahoma"/>
            <w:i/>
            <w:iCs/>
            <w:color w:val="0000FF"/>
            <w:u w:val="single"/>
          </w:rPr>
          <w:t>/Энэ заалтад 2008 оны 1 дүгээр сарын 3-ны өдрийн хуулиар өөрчлөлт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strike/>
          <w:color w:val="000000"/>
        </w:rPr>
        <w:t xml:space="preserve">15.6.4. </w:t>
      </w:r>
      <w:proofErr w:type="gramStart"/>
      <w:r w:rsidRPr="00361B1C">
        <w:rPr>
          <w:rFonts w:ascii="Tahoma" w:eastAsia="Times New Roman" w:hAnsi="Tahoma" w:cs="Tahoma"/>
          <w:i/>
          <w:iCs/>
          <w:strike/>
          <w:color w:val="000000"/>
        </w:rPr>
        <w:t>газрын</w:t>
      </w:r>
      <w:proofErr w:type="gramEnd"/>
      <w:r w:rsidRPr="00361B1C">
        <w:rPr>
          <w:rFonts w:ascii="Tahoma" w:eastAsia="Times New Roman" w:hAnsi="Tahoma" w:cs="Tahoma"/>
          <w:i/>
          <w:iCs/>
          <w:strike/>
          <w:color w:val="000000"/>
        </w:rPr>
        <w:t xml:space="preserve"> кадастрын судалгаа хийх;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1 дүгээр сарын 27-ны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15.6.5. </w:t>
      </w:r>
      <w:proofErr w:type="gramStart"/>
      <w:r w:rsidRPr="00361B1C">
        <w:rPr>
          <w:rFonts w:ascii="Tahoma" w:eastAsia="Times New Roman" w:hAnsi="Tahoma" w:cs="Tahoma"/>
          <w:color w:val="000000"/>
        </w:rPr>
        <w:t>стандартаар</w:t>
      </w:r>
      <w:proofErr w:type="gramEnd"/>
      <w:r w:rsidRPr="00361B1C">
        <w:rPr>
          <w:rFonts w:ascii="Tahoma" w:eastAsia="Times New Roman" w:hAnsi="Tahoma" w:cs="Tahoma"/>
          <w:color w:val="000000"/>
        </w:rPr>
        <w:t xml:space="preserve"> хүлцэх хэмжээг нь  тогтоогоогүй бохирдуулах бодис агаарт гаргах;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 15.6.6. </w:t>
      </w:r>
      <w:proofErr w:type="gramStart"/>
      <w:r w:rsidRPr="00361B1C">
        <w:rPr>
          <w:rFonts w:ascii="Tahoma" w:eastAsia="Times New Roman" w:hAnsi="Tahoma" w:cs="Tahoma"/>
          <w:color w:val="000000"/>
        </w:rPr>
        <w:t>байгаль</w:t>
      </w:r>
      <w:proofErr w:type="gramEnd"/>
      <w:r w:rsidRPr="00361B1C">
        <w:rPr>
          <w:rFonts w:ascii="Tahoma" w:eastAsia="Times New Roman" w:hAnsi="Tahoma" w:cs="Tahoma"/>
          <w:color w:val="000000"/>
        </w:rPr>
        <w:t xml:space="preserve"> орчинд нөлөөлөх байдлын нарийвчилсан үнэлгээ хийх;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15.6.7.байгаль орчинд онцгой хор хөнөөл учруулж болзошгүй нөлөө бүхий химийн хорт болон аюултай бодис импортлох, худалдах, үйлчилгээ эрхлэх.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7" w:history="1">
        <w:r w:rsidR="00361B1C" w:rsidRPr="00361B1C">
          <w:rPr>
            <w:rFonts w:ascii="Tahoma" w:eastAsia="Times New Roman" w:hAnsi="Tahoma" w:cs="Tahoma"/>
            <w:i/>
            <w:iCs/>
            <w:color w:val="0000FF"/>
            <w:u w:val="single"/>
          </w:rPr>
          <w:t>/Энэ заалтыг 2008 оны 1 дүгээр сарын 3-ны өдрийн хуулиар нэмсэн/</w:t>
        </w:r>
      </w:hyperlink>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15.7. Боловсрол, соёл, шинжлэх ухааны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15.7.1. </w:t>
      </w:r>
      <w:proofErr w:type="gramStart"/>
      <w:r w:rsidRPr="00361B1C">
        <w:rPr>
          <w:rFonts w:ascii="Tahoma" w:eastAsia="Times New Roman" w:hAnsi="Tahoma" w:cs="Tahoma"/>
          <w:color w:val="000000"/>
        </w:rPr>
        <w:t>их</w:t>
      </w:r>
      <w:proofErr w:type="gramEnd"/>
      <w:r w:rsidRPr="00361B1C">
        <w:rPr>
          <w:rFonts w:ascii="Tahoma" w:eastAsia="Times New Roman" w:hAnsi="Tahoma" w:cs="Tahoma"/>
          <w:color w:val="000000"/>
        </w:rPr>
        <w:t xml:space="preserve"> сургууль, дээд сургууль, коллеж байгуулах;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8" w:history="1">
        <w:r w:rsidR="00361B1C" w:rsidRPr="00361B1C">
          <w:rPr>
            <w:rFonts w:ascii="Tahoma" w:eastAsia="Times New Roman" w:hAnsi="Tahoma" w:cs="Tahoma"/>
            <w:i/>
            <w:iCs/>
            <w:color w:val="0000FF"/>
            <w:u w:val="single"/>
          </w:rPr>
          <w:t>/Энэ заалтыг 2009 оны 02 дугаар сарын 13-ны өдрийн хуулиар өөрчлөн найруулсан/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15.7.2. </w:t>
      </w:r>
      <w:proofErr w:type="gramStart"/>
      <w:r w:rsidRPr="00361B1C">
        <w:rPr>
          <w:rFonts w:ascii="Tahoma" w:eastAsia="Times New Roman" w:hAnsi="Tahoma" w:cs="Tahoma"/>
          <w:color w:val="000000"/>
        </w:rPr>
        <w:t>магистр</w:t>
      </w:r>
      <w:proofErr w:type="gramEnd"/>
      <w:r w:rsidRPr="00361B1C">
        <w:rPr>
          <w:rFonts w:ascii="Tahoma" w:eastAsia="Times New Roman" w:hAnsi="Tahoma" w:cs="Tahoma"/>
          <w:color w:val="000000"/>
        </w:rPr>
        <w:t>, докторын зэрэг олгох сургалт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15.7.3. </w:t>
      </w:r>
      <w:proofErr w:type="gramStart"/>
      <w:r w:rsidRPr="00361B1C">
        <w:rPr>
          <w:rFonts w:ascii="Tahoma" w:eastAsia="Times New Roman" w:hAnsi="Tahoma" w:cs="Tahoma"/>
          <w:color w:val="000000"/>
        </w:rPr>
        <w:t>түүх</w:t>
      </w:r>
      <w:proofErr w:type="gramEnd"/>
      <w:r w:rsidRPr="00361B1C">
        <w:rPr>
          <w:rFonts w:ascii="Tahoma" w:eastAsia="Times New Roman" w:hAnsi="Tahoma" w:cs="Tahoma"/>
          <w:color w:val="000000"/>
        </w:rPr>
        <w:t>, соёлын хосгүй үнэт, үнэт дурсгалт зүйлсийг улсын хилээр нэвтрүүлэх;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15.7.4. </w:t>
      </w:r>
      <w:proofErr w:type="gramStart"/>
      <w:r w:rsidRPr="00361B1C">
        <w:rPr>
          <w:rFonts w:ascii="Tahoma" w:eastAsia="Times New Roman" w:hAnsi="Tahoma" w:cs="Tahoma"/>
          <w:color w:val="000000"/>
        </w:rPr>
        <w:t>дээд</w:t>
      </w:r>
      <w:proofErr w:type="gramEnd"/>
      <w:r w:rsidRPr="00361B1C">
        <w:rPr>
          <w:rFonts w:ascii="Tahoma" w:eastAsia="Times New Roman" w:hAnsi="Tahoma" w:cs="Tahoma"/>
          <w:color w:val="000000"/>
        </w:rPr>
        <w:t xml:space="preserve"> боловсролын байгууллага шинэ мэргэжлээр сургалт явуулах.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15.7.5.мэргэжлийн боловсрол, сургалтын байгууллага байгуулах;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19" w:history="1">
        <w:r w:rsidR="00361B1C" w:rsidRPr="00361B1C">
          <w:rPr>
            <w:rFonts w:ascii="Tahoma" w:eastAsia="Times New Roman" w:hAnsi="Tahoma" w:cs="Tahoma"/>
            <w:i/>
            <w:iCs/>
            <w:color w:val="0000FF"/>
            <w:u w:val="single"/>
          </w:rPr>
          <w:t>/Энэ заалтыг 2009 оны 02 дугаар сарын 13-ны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15.7.6.мэргэжлийн боловсрол, сургалтын байгууллагад шинэ мэргэжлээр сургалт явуулах.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0" w:history="1">
        <w:r w:rsidR="00361B1C" w:rsidRPr="00361B1C">
          <w:rPr>
            <w:rFonts w:ascii="Tahoma" w:eastAsia="Times New Roman" w:hAnsi="Tahoma" w:cs="Tahoma"/>
            <w:i/>
            <w:iCs/>
            <w:color w:val="0000FF"/>
            <w:u w:val="single"/>
          </w:rPr>
          <w:t>/Энэ заалтыг 2009 оны 02 дугаар сарын 13-ны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15.7.7.гадаад улсад боловсрол эзэмшүүлэх, сургалтад хамруулахад зуучлах үйлчилгээ.</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1" w:history="1">
        <w:r w:rsidR="00361B1C" w:rsidRPr="00361B1C">
          <w:rPr>
            <w:rFonts w:ascii="Tahoma" w:eastAsia="Times New Roman" w:hAnsi="Tahoma" w:cs="Tahoma"/>
            <w:i/>
            <w:iCs/>
            <w:color w:val="0000FF"/>
            <w:u w:val="single"/>
          </w:rPr>
          <w:t>/Энэ заалтыг 2012 оны 01 дүгээр сарын 19-ний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15.8. Түлш, эрчим хүчний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15.8.1.цөмийн эрчим хүчний нөөцөөр ажиллах эх үүсвэр барьж байгуулах, ажиллуулах;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2" w:history="1">
        <w:r w:rsidR="00361B1C" w:rsidRPr="00361B1C">
          <w:rPr>
            <w:rFonts w:ascii="Tahoma" w:eastAsia="Times New Roman" w:hAnsi="Tahoma" w:cs="Tahoma"/>
            <w:i/>
            <w:iCs/>
            <w:color w:val="0000FF"/>
            <w:u w:val="single"/>
          </w:rPr>
          <w:t>/Энэ заалтыг 2009 оны 07 дугаар сарын 16-ны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15.8.2. </w:t>
      </w:r>
      <w:proofErr w:type="gramStart"/>
      <w:r w:rsidRPr="00361B1C">
        <w:rPr>
          <w:rFonts w:ascii="Tahoma" w:eastAsia="Times New Roman" w:hAnsi="Tahoma" w:cs="Tahoma"/>
          <w:color w:val="000000"/>
        </w:rPr>
        <w:t>эрчим</w:t>
      </w:r>
      <w:proofErr w:type="gramEnd"/>
      <w:r w:rsidRPr="00361B1C">
        <w:rPr>
          <w:rFonts w:ascii="Tahoma" w:eastAsia="Times New Roman" w:hAnsi="Tahoma" w:cs="Tahoma"/>
          <w:color w:val="000000"/>
        </w:rPr>
        <w:t xml:space="preserve"> хүчний эх үүсвэр, шугам сүлжээ барьж байгуулах;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15.8.3. </w:t>
      </w:r>
      <w:proofErr w:type="gramStart"/>
      <w:r w:rsidRPr="00361B1C">
        <w:rPr>
          <w:rFonts w:ascii="Tahoma" w:eastAsia="Times New Roman" w:hAnsi="Tahoma" w:cs="Tahoma"/>
          <w:color w:val="000000"/>
        </w:rPr>
        <w:t>эрчим</w:t>
      </w:r>
      <w:proofErr w:type="gramEnd"/>
      <w:r w:rsidRPr="00361B1C">
        <w:rPr>
          <w:rFonts w:ascii="Tahoma" w:eastAsia="Times New Roman" w:hAnsi="Tahoma" w:cs="Tahoma"/>
          <w:color w:val="000000"/>
        </w:rPr>
        <w:t xml:space="preserve"> хүч  үйлдвэрлэх, дамжуулах, диспетчерийн зохицуулалт хийх, түгээх, хангах, борлуулах үйл ажиллагаа эрхлэх;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i/>
          <w:iCs/>
          <w:strike/>
          <w:color w:val="000000"/>
        </w:rPr>
        <w:t xml:space="preserve">15.8.4. </w:t>
      </w:r>
      <w:proofErr w:type="gramStart"/>
      <w:r w:rsidRPr="00361B1C">
        <w:rPr>
          <w:rFonts w:ascii="Tahoma" w:eastAsia="Times New Roman" w:hAnsi="Tahoma" w:cs="Tahoma"/>
          <w:i/>
          <w:iCs/>
          <w:strike/>
          <w:color w:val="000000"/>
        </w:rPr>
        <w:t>шингэрүүлсэн</w:t>
      </w:r>
      <w:proofErr w:type="gramEnd"/>
      <w:r w:rsidRPr="00361B1C">
        <w:rPr>
          <w:rFonts w:ascii="Tahoma" w:eastAsia="Times New Roman" w:hAnsi="Tahoma" w:cs="Tahoma"/>
          <w:i/>
          <w:iCs/>
          <w:strike/>
          <w:color w:val="000000"/>
        </w:rPr>
        <w:t xml:space="preserve"> шатдаг хийн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2005 оны 7 дугаар сарын 1-ний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15.8.5. </w:t>
      </w:r>
      <w:proofErr w:type="gramStart"/>
      <w:r w:rsidRPr="00361B1C">
        <w:rPr>
          <w:rFonts w:ascii="Tahoma" w:eastAsia="Times New Roman" w:hAnsi="Tahoma" w:cs="Tahoma"/>
          <w:color w:val="000000"/>
        </w:rPr>
        <w:t>зуух</w:t>
      </w:r>
      <w:proofErr w:type="gramEnd"/>
      <w:r w:rsidRPr="00361B1C">
        <w:rPr>
          <w:rFonts w:ascii="Tahoma" w:eastAsia="Times New Roman" w:hAnsi="Tahoma" w:cs="Tahoma"/>
          <w:color w:val="000000"/>
        </w:rPr>
        <w:t>, даралтат сав, шугам хоолойн угсралт, засвар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11 дүгээр сарын 17-ны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/Дээрх 15.8 дахь хэсэгт 2003 оны 11 дүгээр сарын 28-ны өдрийн хуулиар нэмэлт оруулсан/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хэсгийг 2005 оны 01 дүгээр сарын 27-ны өдрийн хуулиар өөрчлөн найруулсан/</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15.9. Нийгмийн хамгаалал, хөдөлмөр эрхлэлтийн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15.9.1. </w:t>
      </w:r>
      <w:proofErr w:type="gramStart"/>
      <w:r w:rsidRPr="00361B1C">
        <w:rPr>
          <w:rFonts w:ascii="Tahoma" w:eastAsia="Times New Roman" w:hAnsi="Tahoma" w:cs="Tahoma"/>
          <w:color w:val="000000"/>
        </w:rPr>
        <w:t>гадаадад</w:t>
      </w:r>
      <w:proofErr w:type="gramEnd"/>
      <w:r w:rsidRPr="00361B1C">
        <w:rPr>
          <w:rFonts w:ascii="Tahoma" w:eastAsia="Times New Roman" w:hAnsi="Tahoma" w:cs="Tahoma"/>
          <w:color w:val="000000"/>
        </w:rPr>
        <w:t xml:space="preserve"> ажиллах хүч гаргах, гадаадаас ажиллах хүч авах, хөдөлмөр эрхлүүлэх талаар иргэдэд зуучлах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15.10. Үйлдвэрлэл, худалдааны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strike/>
          <w:color w:val="000000"/>
        </w:rPr>
        <w:t xml:space="preserve">15.10.1. </w:t>
      </w:r>
      <w:proofErr w:type="gramStart"/>
      <w:r w:rsidRPr="00361B1C">
        <w:rPr>
          <w:rFonts w:ascii="Tahoma" w:eastAsia="Times New Roman" w:hAnsi="Tahoma" w:cs="Tahoma"/>
          <w:strike/>
          <w:color w:val="000000"/>
        </w:rPr>
        <w:t>одон</w:t>
      </w:r>
      <w:proofErr w:type="gramEnd"/>
      <w:r w:rsidRPr="00361B1C">
        <w:rPr>
          <w:rFonts w:ascii="Tahoma" w:eastAsia="Times New Roman" w:hAnsi="Tahoma" w:cs="Tahoma"/>
          <w:strike/>
          <w:color w:val="000000"/>
        </w:rPr>
        <w:t>, медаль, үйлдвэрлэх</w:t>
      </w:r>
      <w:r w:rsidRPr="00361B1C">
        <w:rPr>
          <w:rFonts w:ascii="Tahoma" w:eastAsia="Times New Roman" w:hAnsi="Tahoma" w:cs="Tahoma"/>
          <w:color w:val="000000"/>
        </w:rPr>
        <w:t>;</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заалтад 2004 оны 12 дугаар сарын 30-ны өдрийн хуулиар өөрчлөлт оруулсан/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15.10.2. </w:t>
      </w:r>
      <w:proofErr w:type="gramStart"/>
      <w:r w:rsidRPr="00361B1C">
        <w:rPr>
          <w:rFonts w:ascii="Tahoma" w:eastAsia="Times New Roman" w:hAnsi="Tahoma" w:cs="Tahoma"/>
          <w:color w:val="000000"/>
        </w:rPr>
        <w:t>үнэт</w:t>
      </w:r>
      <w:proofErr w:type="gramEnd"/>
      <w:r w:rsidRPr="00361B1C">
        <w:rPr>
          <w:rFonts w:ascii="Tahoma" w:eastAsia="Times New Roman" w:hAnsi="Tahoma" w:cs="Tahoma"/>
          <w:color w:val="000000"/>
        </w:rPr>
        <w:t xml:space="preserve"> металл, эрдэнийн чулуугаар эдлэл хийх үйлдвэрлэл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strike/>
          <w:color w:val="000000"/>
        </w:rPr>
        <w:t xml:space="preserve">15.10.3. </w:t>
      </w:r>
      <w:proofErr w:type="gramStart"/>
      <w:r w:rsidRPr="00361B1C">
        <w:rPr>
          <w:rFonts w:ascii="Tahoma" w:eastAsia="Times New Roman" w:hAnsi="Tahoma" w:cs="Tahoma"/>
          <w:strike/>
          <w:color w:val="000000"/>
        </w:rPr>
        <w:t>мансууруулахаас</w:t>
      </w:r>
      <w:proofErr w:type="gramEnd"/>
      <w:r w:rsidRPr="00361B1C">
        <w:rPr>
          <w:rFonts w:ascii="Tahoma" w:eastAsia="Times New Roman" w:hAnsi="Tahoma" w:cs="Tahoma"/>
          <w:strike/>
          <w:color w:val="000000"/>
        </w:rPr>
        <w:t xml:space="preserve"> бусад хүчтэй үйлчлэх хорт бодис худалдах;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3" w:history="1">
        <w:r w:rsidR="00361B1C" w:rsidRPr="00361B1C">
          <w:rPr>
            <w:rFonts w:ascii="Tahoma" w:eastAsia="Times New Roman" w:hAnsi="Tahoma" w:cs="Tahoma"/>
            <w:i/>
            <w:iCs/>
            <w:color w:val="0000FF"/>
            <w:u w:val="single"/>
          </w:rPr>
          <w:t>/Энэ заалтыг 2008 оны 1 дүгээр сарын 3-ны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15.10.4. </w:t>
      </w:r>
      <w:proofErr w:type="gramStart"/>
      <w:r w:rsidRPr="00361B1C">
        <w:rPr>
          <w:rFonts w:ascii="Tahoma" w:eastAsia="Times New Roman" w:hAnsi="Tahoma" w:cs="Tahoma"/>
          <w:strike/>
          <w:color w:val="000000"/>
        </w:rPr>
        <w:t>химийн</w:t>
      </w:r>
      <w:proofErr w:type="gramEnd"/>
      <w:r w:rsidRPr="00361B1C">
        <w:rPr>
          <w:rFonts w:ascii="Tahoma" w:eastAsia="Times New Roman" w:hAnsi="Tahoma" w:cs="Tahoma"/>
          <w:strike/>
          <w:color w:val="000000"/>
        </w:rPr>
        <w:t xml:space="preserve"> хорт болон аюултай бодис экспортлох, худалдах,</w:t>
      </w:r>
      <w:r w:rsidRPr="00361B1C">
        <w:rPr>
          <w:rFonts w:ascii="Tahoma" w:eastAsia="Times New Roman" w:hAnsi="Tahoma" w:cs="Tahoma"/>
          <w:color w:val="000000"/>
        </w:rPr>
        <w:t> тэсэрч дэлбэрэх бодис, тэсэлгээний хэрэгсэл үйлдвэрлэх, тэсэлгээний ажил явуулах;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lastRenderedPageBreak/>
        <w:t>/Энэ заалтад 2004 оны 5 дугаар сарын 6-ны өдрийн хуулиар өөрчлөлт оруулсан ба 2006 оны 5 дугаар сарын 25-ны өдрийн хуулиар өөрчилсөн/</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4" w:history="1">
        <w:r w:rsidR="00361B1C" w:rsidRPr="00361B1C">
          <w:rPr>
            <w:rFonts w:ascii="Tahoma" w:eastAsia="Times New Roman" w:hAnsi="Tahoma" w:cs="Tahoma"/>
            <w:i/>
            <w:iCs/>
            <w:color w:val="0000FF"/>
            <w:u w:val="single"/>
          </w:rPr>
          <w:t>/Энэ заалтад 2008 оны 1 дүгээр сарын 3-ны өдрийн хуулиар өөрчлөлт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15.10.5. </w:t>
      </w:r>
      <w:proofErr w:type="gramStart"/>
      <w:r w:rsidRPr="00361B1C">
        <w:rPr>
          <w:rFonts w:ascii="Tahoma" w:eastAsia="Times New Roman" w:hAnsi="Tahoma" w:cs="Tahoma"/>
          <w:color w:val="000000"/>
        </w:rPr>
        <w:t>ашигт</w:t>
      </w:r>
      <w:proofErr w:type="gramEnd"/>
      <w:r w:rsidRPr="00361B1C">
        <w:rPr>
          <w:rFonts w:ascii="Tahoma" w:eastAsia="Times New Roman" w:hAnsi="Tahoma" w:cs="Tahoma"/>
          <w:color w:val="000000"/>
        </w:rPr>
        <w:t xml:space="preserve"> малтмалын хайгуул хийх;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15.10.6. </w:t>
      </w:r>
      <w:proofErr w:type="gramStart"/>
      <w:r w:rsidRPr="00361B1C">
        <w:rPr>
          <w:rFonts w:ascii="Tahoma" w:eastAsia="Times New Roman" w:hAnsi="Tahoma" w:cs="Tahoma"/>
          <w:color w:val="000000"/>
        </w:rPr>
        <w:t>ашигт</w:t>
      </w:r>
      <w:proofErr w:type="gramEnd"/>
      <w:r w:rsidRPr="00361B1C">
        <w:rPr>
          <w:rFonts w:ascii="Tahoma" w:eastAsia="Times New Roman" w:hAnsi="Tahoma" w:cs="Tahoma"/>
          <w:color w:val="000000"/>
        </w:rPr>
        <w:t xml:space="preserve"> малтмал ашиглах;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i/>
          <w:iCs/>
          <w:strike/>
          <w:color w:val="000000"/>
        </w:rPr>
        <w:t>15.10.7. геодези, зураг зүйн үйлдвэрлэл,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1 дүгээр сарын 27-ны өдрийн хуулиар хүчингүй болсонд тооцсон/</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15.10.8. </w:t>
      </w:r>
      <w:proofErr w:type="gramStart"/>
      <w:r w:rsidRPr="00361B1C">
        <w:rPr>
          <w:rFonts w:ascii="Tahoma" w:eastAsia="Times New Roman" w:hAnsi="Tahoma" w:cs="Tahoma"/>
          <w:strike/>
          <w:color w:val="000000"/>
        </w:rPr>
        <w:t>хэмжих</w:t>
      </w:r>
      <w:proofErr w:type="gramEnd"/>
      <w:r w:rsidRPr="00361B1C">
        <w:rPr>
          <w:rFonts w:ascii="Tahoma" w:eastAsia="Times New Roman" w:hAnsi="Tahoma" w:cs="Tahoma"/>
          <w:strike/>
          <w:color w:val="000000"/>
        </w:rPr>
        <w:t xml:space="preserve"> хэрэгслийг үйлдвэрлэх, суурилуулах, засварлах, худалдах;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заалтад 2003 оны 5 дугаар сарын 15-ны өдрийн хуулиар нэмэлт оруулсан ба 2005 оны 1 дүгээр сарын 27-ны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15.10.9. </w:t>
      </w:r>
      <w:proofErr w:type="gramStart"/>
      <w:r w:rsidRPr="00361B1C">
        <w:rPr>
          <w:rFonts w:ascii="Tahoma" w:eastAsia="Times New Roman" w:hAnsi="Tahoma" w:cs="Tahoma"/>
          <w:strike/>
          <w:color w:val="000000"/>
        </w:rPr>
        <w:t>хэмжих</w:t>
      </w:r>
      <w:proofErr w:type="gramEnd"/>
      <w:r w:rsidRPr="00361B1C">
        <w:rPr>
          <w:rFonts w:ascii="Tahoma" w:eastAsia="Times New Roman" w:hAnsi="Tahoma" w:cs="Tahoma"/>
          <w:strike/>
          <w:color w:val="000000"/>
        </w:rPr>
        <w:t xml:space="preserve"> хэрэгслийн шалгалт, тохируулгын ажил,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u w:val="single"/>
        </w:rPr>
        <w:t>/Энэ заалтыг 2003 оны 5 дугаар сарын 15-ны өдрийн хуулиар хүчингүй болсонд тооцсон /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strike/>
          <w:color w:val="000000"/>
        </w:rPr>
        <w:t xml:space="preserve">15.10.10. </w:t>
      </w:r>
      <w:proofErr w:type="gramStart"/>
      <w:r w:rsidRPr="00361B1C">
        <w:rPr>
          <w:rFonts w:ascii="Tahoma" w:eastAsia="Times New Roman" w:hAnsi="Tahoma" w:cs="Tahoma"/>
          <w:strike/>
          <w:color w:val="000000"/>
        </w:rPr>
        <w:t>чанарын</w:t>
      </w:r>
      <w:proofErr w:type="gramEnd"/>
      <w:r w:rsidRPr="00361B1C">
        <w:rPr>
          <w:rFonts w:ascii="Tahoma" w:eastAsia="Times New Roman" w:hAnsi="Tahoma" w:cs="Tahoma"/>
          <w:strike/>
          <w:color w:val="000000"/>
        </w:rPr>
        <w:t xml:space="preserve"> баталгаажуулалтын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u w:val="single"/>
        </w:rPr>
        <w:t>/Энэ заалтыг 2003 оны 5 дугаар сарын 15-ны өдрийн хуулиархүчингүй болсонд тооцсон /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15.10.11. </w:t>
      </w:r>
      <w:proofErr w:type="gramStart"/>
      <w:r w:rsidRPr="00361B1C">
        <w:rPr>
          <w:rFonts w:ascii="Tahoma" w:eastAsia="Times New Roman" w:hAnsi="Tahoma" w:cs="Tahoma"/>
          <w:color w:val="000000"/>
        </w:rPr>
        <w:t>газрын</w:t>
      </w:r>
      <w:proofErr w:type="gramEnd"/>
      <w:r w:rsidRPr="00361B1C">
        <w:rPr>
          <w:rFonts w:ascii="Tahoma" w:eastAsia="Times New Roman" w:hAnsi="Tahoma" w:cs="Tahoma"/>
          <w:color w:val="000000"/>
        </w:rPr>
        <w:t xml:space="preserve"> тостой холбогдсон үйл ажиллагаа явуулах.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15.10.12. </w:t>
      </w:r>
      <w:proofErr w:type="gramStart"/>
      <w:r w:rsidRPr="00361B1C">
        <w:rPr>
          <w:rFonts w:ascii="Tahoma" w:eastAsia="Times New Roman" w:hAnsi="Tahoma" w:cs="Tahoma"/>
          <w:color w:val="000000"/>
        </w:rPr>
        <w:t>согтууруулах</w:t>
      </w:r>
      <w:proofErr w:type="gramEnd"/>
      <w:r w:rsidRPr="00361B1C">
        <w:rPr>
          <w:rFonts w:ascii="Tahoma" w:eastAsia="Times New Roman" w:hAnsi="Tahoma" w:cs="Tahoma"/>
          <w:color w:val="000000"/>
        </w:rPr>
        <w:t xml:space="preserve"> ундаа импортлох.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2003 оны 11 дүгээр сарын 20-ны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15.10.13. </w:t>
      </w:r>
      <w:proofErr w:type="gramStart"/>
      <w:r w:rsidRPr="00361B1C">
        <w:rPr>
          <w:rFonts w:ascii="Tahoma" w:eastAsia="Times New Roman" w:hAnsi="Tahoma" w:cs="Tahoma"/>
          <w:color w:val="000000"/>
        </w:rPr>
        <w:t>газрын</w:t>
      </w:r>
      <w:proofErr w:type="gramEnd"/>
      <w:r w:rsidRPr="00361B1C">
        <w:rPr>
          <w:rFonts w:ascii="Tahoma" w:eastAsia="Times New Roman" w:hAnsi="Tahoma" w:cs="Tahoma"/>
          <w:color w:val="000000"/>
        </w:rPr>
        <w:t xml:space="preserve"> тосны бүтээгдэхүүний үйлдвэрлэл, бөөний худалдаа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7 дугаар сарын 1-ний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15.10.14. </w:t>
      </w:r>
      <w:proofErr w:type="gramStart"/>
      <w:r w:rsidRPr="00361B1C">
        <w:rPr>
          <w:rFonts w:ascii="Tahoma" w:eastAsia="Times New Roman" w:hAnsi="Tahoma" w:cs="Tahoma"/>
          <w:color w:val="000000"/>
        </w:rPr>
        <w:t>тамхи</w:t>
      </w:r>
      <w:proofErr w:type="gramEnd"/>
      <w:r w:rsidRPr="00361B1C">
        <w:rPr>
          <w:rFonts w:ascii="Tahoma" w:eastAsia="Times New Roman" w:hAnsi="Tahoma" w:cs="Tahoma"/>
          <w:color w:val="000000"/>
        </w:rPr>
        <w:t xml:space="preserve"> импортлох;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7 дугаар сарын 1-ний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15.10.15.төмөрлөг боловсруулах, машины үйлдвэрлэл эрхлэх.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5" w:history="1">
        <w:r w:rsidR="00361B1C" w:rsidRPr="00361B1C">
          <w:rPr>
            <w:rFonts w:ascii="Tahoma" w:eastAsia="Times New Roman" w:hAnsi="Tahoma" w:cs="Tahoma"/>
            <w:i/>
            <w:iCs/>
            <w:color w:val="0000FF"/>
            <w:u w:val="single"/>
          </w:rPr>
          <w:t>/Энэ заалтыг 2008 оны 5 дугаар сарын 27-ны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15.10.16.үйлдвэрлэл, технологийн паркийн үйл ажиллагаа эрхлэх.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6" w:history="1">
        <w:r w:rsidR="00361B1C" w:rsidRPr="00361B1C">
          <w:rPr>
            <w:rFonts w:ascii="Tahoma" w:eastAsia="Times New Roman" w:hAnsi="Tahoma" w:cs="Tahoma"/>
            <w:i/>
            <w:iCs/>
            <w:color w:val="0000FF"/>
            <w:u w:val="single"/>
          </w:rPr>
          <w:t>/Энэ заалтыг 2009 оны 12 дугаар сарын 17-ны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15.11.Хүнс, хөдөө аж ахуйн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color w:val="000000"/>
        </w:rPr>
        <w:t xml:space="preserve">15.11.1. </w:t>
      </w:r>
      <w:proofErr w:type="gramStart"/>
      <w:r w:rsidRPr="00361B1C">
        <w:rPr>
          <w:rFonts w:ascii="Tahoma" w:eastAsia="Times New Roman" w:hAnsi="Tahoma" w:cs="Tahoma"/>
          <w:color w:val="000000"/>
        </w:rPr>
        <w:t>тамхины</w:t>
      </w:r>
      <w:proofErr w:type="gramEnd"/>
      <w:r w:rsidRPr="00361B1C">
        <w:rPr>
          <w:rFonts w:ascii="Tahoma" w:eastAsia="Times New Roman" w:hAnsi="Tahoma" w:cs="Tahoma"/>
          <w:color w:val="000000"/>
        </w:rPr>
        <w:t xml:space="preserve"> ургамал тарих, тамхи үйлдвэрлэх;</w:t>
      </w:r>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color w:val="000000"/>
        </w:rPr>
        <w:t xml:space="preserve">15.11.2. </w:t>
      </w:r>
      <w:proofErr w:type="gramStart"/>
      <w:r w:rsidRPr="00361B1C">
        <w:rPr>
          <w:rFonts w:ascii="Tahoma" w:eastAsia="Times New Roman" w:hAnsi="Tahoma" w:cs="Tahoma"/>
          <w:color w:val="000000"/>
        </w:rPr>
        <w:t>сүүн</w:t>
      </w:r>
      <w:proofErr w:type="gramEnd"/>
      <w:r w:rsidRPr="00361B1C">
        <w:rPr>
          <w:rFonts w:ascii="Tahoma" w:eastAsia="Times New Roman" w:hAnsi="Tahoma" w:cs="Tahoma"/>
          <w:color w:val="000000"/>
        </w:rPr>
        <w:t xml:space="preserve"> бүтээгдэхүүнээр нэрсэн шимийн архинаас бусад</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color w:val="000000"/>
        </w:rPr>
        <w:t>согтууруулах</w:t>
      </w:r>
      <w:proofErr w:type="gramEnd"/>
      <w:r w:rsidRPr="00361B1C">
        <w:rPr>
          <w:rFonts w:ascii="Tahoma" w:eastAsia="Times New Roman" w:hAnsi="Tahoma" w:cs="Tahoma"/>
          <w:color w:val="000000"/>
        </w:rPr>
        <w:t xml:space="preserve"> ундаа үйлдвэрлэх;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15.11.3.</w:t>
      </w:r>
      <w:proofErr w:type="gramStart"/>
      <w:r w:rsidRPr="00361B1C">
        <w:rPr>
          <w:rFonts w:ascii="Tahoma" w:eastAsia="Times New Roman" w:hAnsi="Tahoma" w:cs="Tahoma"/>
          <w:color w:val="000000"/>
        </w:rPr>
        <w:t>  таримал</w:t>
      </w:r>
      <w:proofErr w:type="gramEnd"/>
      <w:r w:rsidRPr="00361B1C">
        <w:rPr>
          <w:rFonts w:ascii="Tahoma" w:eastAsia="Times New Roman" w:hAnsi="Tahoma" w:cs="Tahoma"/>
          <w:color w:val="000000"/>
        </w:rPr>
        <w:t xml:space="preserve"> ургамлын үр үйлдвэрлэх;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15.11.4. </w:t>
      </w:r>
      <w:proofErr w:type="gramStart"/>
      <w:r w:rsidRPr="00361B1C">
        <w:rPr>
          <w:rFonts w:ascii="Tahoma" w:eastAsia="Times New Roman" w:hAnsi="Tahoma" w:cs="Tahoma"/>
          <w:color w:val="000000"/>
        </w:rPr>
        <w:t>малын</w:t>
      </w:r>
      <w:proofErr w:type="gramEnd"/>
      <w:r w:rsidRPr="00361B1C">
        <w:rPr>
          <w:rFonts w:ascii="Tahoma" w:eastAsia="Times New Roman" w:hAnsi="Tahoma" w:cs="Tahoma"/>
          <w:color w:val="000000"/>
        </w:rPr>
        <w:t xml:space="preserve"> эм, эмнэлгийн хэрэгслийг үйлдвэрлэх, импортлох;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15.11.5. </w:t>
      </w:r>
      <w:proofErr w:type="gramStart"/>
      <w:r w:rsidRPr="00361B1C">
        <w:rPr>
          <w:rFonts w:ascii="Tahoma" w:eastAsia="Times New Roman" w:hAnsi="Tahoma" w:cs="Tahoma"/>
          <w:strike/>
          <w:color w:val="000000"/>
        </w:rPr>
        <w:t>малын</w:t>
      </w:r>
      <w:proofErr w:type="gramEnd"/>
      <w:r w:rsidRPr="00361B1C">
        <w:rPr>
          <w:rFonts w:ascii="Tahoma" w:eastAsia="Times New Roman" w:hAnsi="Tahoma" w:cs="Tahoma"/>
          <w:strike/>
          <w:color w:val="000000"/>
        </w:rPr>
        <w:t xml:space="preserve"> өвчин үүсгэгчийг ургуулж үржүүлэх үйлдвэрлэл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15.11.6. </w:t>
      </w:r>
      <w:proofErr w:type="gramStart"/>
      <w:r w:rsidRPr="00361B1C">
        <w:rPr>
          <w:rFonts w:ascii="Tahoma" w:eastAsia="Times New Roman" w:hAnsi="Tahoma" w:cs="Tahoma"/>
          <w:color w:val="000000"/>
        </w:rPr>
        <w:t>ургамал</w:t>
      </w:r>
      <w:proofErr w:type="gramEnd"/>
      <w:r w:rsidRPr="00361B1C">
        <w:rPr>
          <w:rFonts w:ascii="Tahoma" w:eastAsia="Times New Roman" w:hAnsi="Tahoma" w:cs="Tahoma"/>
          <w:color w:val="000000"/>
        </w:rPr>
        <w:t xml:space="preserve"> хамгаалахад ашиглах бодисыг импортлох,  борлуулах;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15.11.7. </w:t>
      </w:r>
      <w:proofErr w:type="gramStart"/>
      <w:r w:rsidRPr="00361B1C">
        <w:rPr>
          <w:rFonts w:ascii="Tahoma" w:eastAsia="Times New Roman" w:hAnsi="Tahoma" w:cs="Tahoma"/>
          <w:color w:val="000000"/>
        </w:rPr>
        <w:t>шинээр</w:t>
      </w:r>
      <w:proofErr w:type="gramEnd"/>
      <w:r w:rsidRPr="00361B1C">
        <w:rPr>
          <w:rFonts w:ascii="Tahoma" w:eastAsia="Times New Roman" w:hAnsi="Tahoma" w:cs="Tahoma"/>
          <w:color w:val="000000"/>
        </w:rPr>
        <w:t xml:space="preserve"> зохион бүтээсэн болон гадаадаас авсан мал, амьтны эм, үр, үр хөврөлийг үйлдвэрлэл, үйлчилгээнд нэвтрүүлэх, гадаадаас сайжруулагч мал, амьтан авах, үржлийн мал, амьтныг гадаадад гаргах;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strike/>
          <w:color w:val="000000"/>
        </w:rPr>
        <w:t xml:space="preserve">15.11.8. </w:t>
      </w:r>
      <w:proofErr w:type="gramStart"/>
      <w:r w:rsidRPr="00361B1C">
        <w:rPr>
          <w:rFonts w:ascii="Tahoma" w:eastAsia="Times New Roman" w:hAnsi="Tahoma" w:cs="Tahoma"/>
          <w:strike/>
          <w:color w:val="000000"/>
        </w:rPr>
        <w:t>мал</w:t>
      </w:r>
      <w:proofErr w:type="gramEnd"/>
      <w:r w:rsidRPr="00361B1C">
        <w:rPr>
          <w:rFonts w:ascii="Tahoma" w:eastAsia="Times New Roman" w:hAnsi="Tahoma" w:cs="Tahoma"/>
          <w:strike/>
          <w:color w:val="000000"/>
        </w:rPr>
        <w:t xml:space="preserve"> эмнэлэг, үржлийн ажил үйлчилгээг хувиараа эрхлэх, малын үр, үр хөврөл, мал эмнэлгийн зориулалттай эм бэлдмэл, үйлдвэрлэх;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strike/>
          <w:color w:val="000000"/>
        </w:rPr>
        <w:t xml:space="preserve">15.11.9. </w:t>
      </w:r>
      <w:proofErr w:type="gramStart"/>
      <w:r w:rsidRPr="00361B1C">
        <w:rPr>
          <w:rFonts w:ascii="Tahoma" w:eastAsia="Times New Roman" w:hAnsi="Tahoma" w:cs="Tahoma"/>
          <w:strike/>
          <w:color w:val="000000"/>
        </w:rPr>
        <w:t>ургамал</w:t>
      </w:r>
      <w:proofErr w:type="gramEnd"/>
      <w:r w:rsidRPr="00361B1C">
        <w:rPr>
          <w:rFonts w:ascii="Tahoma" w:eastAsia="Times New Roman" w:hAnsi="Tahoma" w:cs="Tahoma"/>
          <w:strike/>
          <w:color w:val="000000"/>
        </w:rPr>
        <w:t xml:space="preserve"> хамгааллын үйл ажиллагаа эрхлэх</w:t>
      </w:r>
      <w:r w:rsidRPr="00361B1C">
        <w:rPr>
          <w:rFonts w:ascii="Tahoma" w:eastAsia="Times New Roman" w:hAnsi="Tahoma" w:cs="Tahoma"/>
          <w:color w:val="000000"/>
        </w:rPr>
        <w:t>.</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7" w:history="1">
        <w:r w:rsidR="00361B1C" w:rsidRPr="00361B1C">
          <w:rPr>
            <w:rFonts w:ascii="Tahoma" w:eastAsia="Times New Roman" w:hAnsi="Tahoma" w:cs="Tahoma"/>
            <w:i/>
            <w:iCs/>
            <w:color w:val="0000FF"/>
            <w:u w:val="single"/>
          </w:rPr>
          <w:t>/Энэ заалтыг 2007 оны 11 дүгээр сарын 15-ны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15.12. Эрүүл мэндийн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strike/>
          <w:color w:val="000000"/>
        </w:rPr>
        <w:t xml:space="preserve">15.12.1. </w:t>
      </w:r>
      <w:proofErr w:type="gramStart"/>
      <w:r w:rsidRPr="00361B1C">
        <w:rPr>
          <w:rFonts w:ascii="Tahoma" w:eastAsia="Times New Roman" w:hAnsi="Tahoma" w:cs="Tahoma"/>
          <w:strike/>
          <w:color w:val="000000"/>
        </w:rPr>
        <w:t>мансууруулах</w:t>
      </w:r>
      <w:proofErr w:type="gramEnd"/>
      <w:r w:rsidRPr="00361B1C">
        <w:rPr>
          <w:rFonts w:ascii="Tahoma" w:eastAsia="Times New Roman" w:hAnsi="Tahoma" w:cs="Tahoma"/>
          <w:strike/>
          <w:color w:val="000000"/>
        </w:rPr>
        <w:t xml:space="preserve"> бодис бүхий ургамал ашиглаж эм бэлтгэх;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15.12.2. </w:t>
      </w:r>
      <w:proofErr w:type="gramStart"/>
      <w:r w:rsidRPr="00361B1C">
        <w:rPr>
          <w:rFonts w:ascii="Tahoma" w:eastAsia="Times New Roman" w:hAnsi="Tahoma" w:cs="Tahoma"/>
          <w:color w:val="000000"/>
        </w:rPr>
        <w:t>хүний</w:t>
      </w:r>
      <w:proofErr w:type="gramEnd"/>
      <w:r w:rsidRPr="00361B1C">
        <w:rPr>
          <w:rFonts w:ascii="Tahoma" w:eastAsia="Times New Roman" w:hAnsi="Tahoma" w:cs="Tahoma"/>
          <w:color w:val="000000"/>
        </w:rPr>
        <w:t xml:space="preserve"> эм, эмнэлгийн хэрэгсэл,багаж, тоног төхөөрөмж, протез үйлдвэрлэх, худалдах,импортлох;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/Дээрх “</w:t>
      </w:r>
      <w:proofErr w:type="gramStart"/>
      <w:r w:rsidRPr="00361B1C">
        <w:rPr>
          <w:rFonts w:ascii="Tahoma" w:eastAsia="Times New Roman" w:hAnsi="Tahoma" w:cs="Tahoma"/>
          <w:color w:val="000000"/>
          <w:u w:val="single"/>
        </w:rPr>
        <w:t>,багаж</w:t>
      </w:r>
      <w:proofErr w:type="gramEnd"/>
      <w:r w:rsidRPr="00361B1C">
        <w:rPr>
          <w:rFonts w:ascii="Tahoma" w:eastAsia="Times New Roman" w:hAnsi="Tahoma" w:cs="Tahoma"/>
          <w:color w:val="000000"/>
          <w:u w:val="single"/>
        </w:rPr>
        <w:t>, тоног төхөөрөмж, протез”, “,импортлох” гэснийг</w:t>
      </w:r>
      <w:r w:rsidRPr="00361B1C">
        <w:rPr>
          <w:rFonts w:ascii="Tahoma" w:eastAsia="Times New Roman" w:hAnsi="Tahoma" w:cs="Tahoma"/>
          <w:i/>
          <w:iCs/>
          <w:color w:val="000000"/>
          <w:u w:val="single"/>
        </w:rPr>
        <w:t> 2006 оны 1 дүгээр сарын 19-ний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15.12.3. </w:t>
      </w:r>
      <w:proofErr w:type="gramStart"/>
      <w:r w:rsidRPr="00361B1C">
        <w:rPr>
          <w:rFonts w:ascii="Tahoma" w:eastAsia="Times New Roman" w:hAnsi="Tahoma" w:cs="Tahoma"/>
          <w:color w:val="000000"/>
        </w:rPr>
        <w:t>эмнэлгийн</w:t>
      </w:r>
      <w:proofErr w:type="gramEnd"/>
      <w:r w:rsidRPr="00361B1C">
        <w:rPr>
          <w:rFonts w:ascii="Tahoma" w:eastAsia="Times New Roman" w:hAnsi="Tahoma" w:cs="Tahoma"/>
          <w:color w:val="000000"/>
        </w:rPr>
        <w:t xml:space="preserve"> тусламж үзүүлэх бүх төрлийн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15.12.4. </w:t>
      </w:r>
      <w:proofErr w:type="gramStart"/>
      <w:r w:rsidRPr="00361B1C">
        <w:rPr>
          <w:rFonts w:ascii="Tahoma" w:eastAsia="Times New Roman" w:hAnsi="Tahoma" w:cs="Tahoma"/>
          <w:color w:val="000000"/>
        </w:rPr>
        <w:t>мансууруулах</w:t>
      </w:r>
      <w:proofErr w:type="gramEnd"/>
      <w:r w:rsidRPr="00361B1C">
        <w:rPr>
          <w:rFonts w:ascii="Tahoma" w:eastAsia="Times New Roman" w:hAnsi="Tahoma" w:cs="Tahoma"/>
          <w:color w:val="000000"/>
        </w:rPr>
        <w:t xml:space="preserve"> болон сэтгэцэд нөлөөлөх эм, бодис, тэдгээрийн угтвар бодис болон эмийн үйлдвэрлэл, худалдаа эрхлэх, импортлох, экспортлох;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зээлтад 2002 оны 11 дүгээр сарын 28-ны өдрийн хуулиар “үйлдвэрлэл, худалдаа эрхлэх” гэсний дараа “,импортлох” гэж нэмэлт оруулсан/</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8" w:history="1">
        <w:r w:rsidR="00361B1C" w:rsidRPr="00361B1C">
          <w:rPr>
            <w:rFonts w:ascii="Tahoma" w:eastAsia="Times New Roman" w:hAnsi="Tahoma" w:cs="Tahoma"/>
            <w:i/>
            <w:iCs/>
            <w:color w:val="0000FF"/>
            <w:u w:val="single"/>
          </w:rPr>
          <w:t>/Энэ заалтад 2011 оны 05 дугаар сарын 26-ны өдрийн хуулиар нэмэлт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strike/>
          <w:color w:val="000000"/>
        </w:rPr>
        <w:t xml:space="preserve">15.12.5. </w:t>
      </w:r>
      <w:proofErr w:type="gramStart"/>
      <w:r w:rsidRPr="00361B1C">
        <w:rPr>
          <w:rFonts w:ascii="Tahoma" w:eastAsia="Times New Roman" w:hAnsi="Tahoma" w:cs="Tahoma"/>
          <w:strike/>
          <w:color w:val="000000"/>
        </w:rPr>
        <w:t>улсын</w:t>
      </w:r>
      <w:proofErr w:type="gramEnd"/>
      <w:r w:rsidRPr="00361B1C">
        <w:rPr>
          <w:rFonts w:ascii="Tahoma" w:eastAsia="Times New Roman" w:hAnsi="Tahoma" w:cs="Tahoma"/>
          <w:strike/>
          <w:color w:val="000000"/>
        </w:rPr>
        <w:t xml:space="preserve"> хэмжээний болон гадаадын хөрөнгө оруулалттай эрүүл мэндийн байгууллага мэргэжлийн үйл ажиллагаа явуулах;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15.12.6. </w:t>
      </w:r>
      <w:proofErr w:type="gramStart"/>
      <w:r w:rsidRPr="00361B1C">
        <w:rPr>
          <w:rFonts w:ascii="Tahoma" w:eastAsia="Times New Roman" w:hAnsi="Tahoma" w:cs="Tahoma"/>
          <w:color w:val="000000"/>
        </w:rPr>
        <w:t>өвчин</w:t>
      </w:r>
      <w:proofErr w:type="gramEnd"/>
      <w:r w:rsidRPr="00361B1C">
        <w:rPr>
          <w:rFonts w:ascii="Tahoma" w:eastAsia="Times New Roman" w:hAnsi="Tahoma" w:cs="Tahoma"/>
          <w:color w:val="000000"/>
        </w:rPr>
        <w:t xml:space="preserve"> үүсгэгч нян, түүний  хорыг өсгөвөрлөх, үржүүлэх, хадгалах, нөөцлөх, тээвэрлэх, худалдах, улсын хилээр нэвтрүүлэх;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15.12.7. </w:t>
      </w:r>
      <w:r w:rsidRPr="00361B1C">
        <w:rPr>
          <w:rFonts w:ascii="Tahoma" w:eastAsia="Times New Roman" w:hAnsi="Tahoma" w:cs="Tahoma"/>
          <w:i/>
          <w:iCs/>
          <w:color w:val="000000"/>
          <w:u w:val="single"/>
        </w:rPr>
        <w:t>/Энэ заалтыг 2002 оны 4 дүгээр сарын 19-ний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15.12.8.ахуйн шавьж, мэрэгч устгах, халдваргүйжүүлэх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2006 оны 01 дүгээр сарын 19-ний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15.12.9.биологийн идэвхт үйлчилгээтэй бүтээгдэхүүнийг импортлох, үйлдвэрлэх, ханган нийлүүлэх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w:t>
      </w:r>
      <w:proofErr w:type="gramStart"/>
      <w:r w:rsidRPr="00361B1C">
        <w:rPr>
          <w:rFonts w:ascii="Tahoma" w:eastAsia="Times New Roman" w:hAnsi="Tahoma" w:cs="Tahoma"/>
          <w:i/>
          <w:iCs/>
          <w:color w:val="000000"/>
          <w:u w:val="single"/>
        </w:rPr>
        <w:t>  2006</w:t>
      </w:r>
      <w:proofErr w:type="gramEnd"/>
      <w:r w:rsidRPr="00361B1C">
        <w:rPr>
          <w:rFonts w:ascii="Tahoma" w:eastAsia="Times New Roman" w:hAnsi="Tahoma" w:cs="Tahoma"/>
          <w:i/>
          <w:iCs/>
          <w:color w:val="000000"/>
          <w:u w:val="single"/>
        </w:rPr>
        <w:t xml:space="preserve"> оны 01 дүгээр сарын 19-ний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w:t>
      </w:r>
      <w:proofErr w:type="gramStart"/>
      <w:r w:rsidRPr="00361B1C">
        <w:rPr>
          <w:rFonts w:ascii="Tahoma" w:eastAsia="Times New Roman" w:hAnsi="Tahoma" w:cs="Tahoma"/>
          <w:strike/>
          <w:color w:val="000000"/>
        </w:rPr>
        <w:t>15.12.10.гадаадын хөрөнгө оруулалттай хуулийн этгээд эмчилгээний гоо заслын үйлчилгээ эрхлэх.</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w:t>
      </w:r>
      <w:proofErr w:type="gramStart"/>
      <w:r w:rsidRPr="00361B1C">
        <w:rPr>
          <w:rFonts w:ascii="Tahoma" w:eastAsia="Times New Roman" w:hAnsi="Tahoma" w:cs="Tahoma"/>
          <w:i/>
          <w:iCs/>
          <w:color w:val="000000"/>
          <w:u w:val="single"/>
        </w:rPr>
        <w:t>  заалтыг</w:t>
      </w:r>
      <w:proofErr w:type="gramEnd"/>
      <w:r w:rsidRPr="00361B1C">
        <w:rPr>
          <w:rFonts w:ascii="Tahoma" w:eastAsia="Times New Roman" w:hAnsi="Tahoma" w:cs="Tahoma"/>
          <w:i/>
          <w:iCs/>
          <w:color w:val="000000"/>
          <w:u w:val="single"/>
        </w:rPr>
        <w:t xml:space="preserve"> 2006 оны 01 дүгээр сарын 19-ний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15.12.11.улсын хэмжээний болон гадаадын хөрөнгө оруулалттай эрүүл мэндийн байгууллага мэргэжлийн үйл ажиллагаа явуулах.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29" w:history="1">
        <w:r w:rsidR="00361B1C" w:rsidRPr="00361B1C">
          <w:rPr>
            <w:rFonts w:ascii="Tahoma" w:eastAsia="Times New Roman" w:hAnsi="Tahoma" w:cs="Tahoma"/>
            <w:i/>
            <w:iCs/>
            <w:color w:val="0000FF"/>
            <w:u w:val="single"/>
          </w:rPr>
          <w:t>/Энэ заалтыг 2011 оны 05 дугаар сарын 05-ны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15.13.Зохиогчийн эрх, патентийн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15.13.1. </w:t>
      </w:r>
      <w:proofErr w:type="gramStart"/>
      <w:r w:rsidRPr="00361B1C">
        <w:rPr>
          <w:rFonts w:ascii="Tahoma" w:eastAsia="Times New Roman" w:hAnsi="Tahoma" w:cs="Tahoma"/>
          <w:color w:val="000000"/>
        </w:rPr>
        <w:t>оюуны</w:t>
      </w:r>
      <w:proofErr w:type="gramEnd"/>
      <w:r w:rsidRPr="00361B1C">
        <w:rPr>
          <w:rFonts w:ascii="Tahoma" w:eastAsia="Times New Roman" w:hAnsi="Tahoma" w:cs="Tahoma"/>
          <w:color w:val="000000"/>
        </w:rPr>
        <w:t xml:space="preserve"> өмчийн итгэмжлэгдсэн төлөөлөгчөөр ажиллах;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0" w:history="1">
        <w:r w:rsidR="00361B1C" w:rsidRPr="00361B1C">
          <w:rPr>
            <w:rFonts w:ascii="Tahoma" w:eastAsia="Times New Roman" w:hAnsi="Tahoma" w:cs="Tahoma"/>
            <w:i/>
            <w:iCs/>
            <w:color w:val="0000FF"/>
            <w:u w:val="single"/>
          </w:rPr>
          <w:t>/Энэ заалтад 2010 оны 06 дугаар сарын 10-ны өдрийн хуулиар өөрчлөлт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15.13.2. </w:t>
      </w:r>
      <w:proofErr w:type="gramStart"/>
      <w:r w:rsidRPr="00361B1C">
        <w:rPr>
          <w:rFonts w:ascii="Tahoma" w:eastAsia="Times New Roman" w:hAnsi="Tahoma" w:cs="Tahoma"/>
          <w:strike/>
          <w:color w:val="000000"/>
        </w:rPr>
        <w:t>патентийн</w:t>
      </w:r>
      <w:proofErr w:type="gramEnd"/>
      <w:r w:rsidRPr="00361B1C">
        <w:rPr>
          <w:rFonts w:ascii="Tahoma" w:eastAsia="Times New Roman" w:hAnsi="Tahoma" w:cs="Tahoma"/>
          <w:strike/>
          <w:color w:val="000000"/>
        </w:rPr>
        <w:t xml:space="preserve"> итгэмжлэгдсэн төлөөлөгчөөр ажиллах.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1" w:history="1">
        <w:r w:rsidR="00361B1C" w:rsidRPr="00361B1C">
          <w:rPr>
            <w:rFonts w:ascii="Tahoma" w:eastAsia="Times New Roman" w:hAnsi="Tahoma" w:cs="Tahoma"/>
            <w:i/>
            <w:iCs/>
            <w:color w:val="0000FF"/>
            <w:u w:val="single"/>
          </w:rPr>
          <w:t>/Энэ заалтыг 2010 оны 06 дугаар сарын 10-ны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/Дээрх 15.13 дахь хэсгийг 2005 оны 1 дүгээр сарын 27-ны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15.14. Барилга, хот байгуулалтын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15.14.1. </w:t>
      </w:r>
      <w:proofErr w:type="gramStart"/>
      <w:r w:rsidRPr="00361B1C">
        <w:rPr>
          <w:rFonts w:ascii="Tahoma" w:eastAsia="Times New Roman" w:hAnsi="Tahoma" w:cs="Tahoma"/>
          <w:strike/>
          <w:color w:val="000000"/>
        </w:rPr>
        <w:t>нууцын</w:t>
      </w:r>
      <w:proofErr w:type="gramEnd"/>
      <w:r w:rsidRPr="00361B1C">
        <w:rPr>
          <w:rFonts w:ascii="Tahoma" w:eastAsia="Times New Roman" w:hAnsi="Tahoma" w:cs="Tahoma"/>
          <w:strike/>
          <w:color w:val="000000"/>
        </w:rPr>
        <w:t xml:space="preserve"> зэрэглэлтэй байр зүйн зураг, тоон мэдээллийг хэвлэх;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strike/>
          <w:color w:val="000000"/>
        </w:rPr>
        <w:t xml:space="preserve">15.14.2. </w:t>
      </w:r>
      <w:proofErr w:type="gramStart"/>
      <w:r w:rsidRPr="00361B1C">
        <w:rPr>
          <w:rFonts w:ascii="Tahoma" w:eastAsia="Times New Roman" w:hAnsi="Tahoma" w:cs="Tahoma"/>
          <w:strike/>
          <w:color w:val="000000"/>
        </w:rPr>
        <w:t>кадастрын</w:t>
      </w:r>
      <w:proofErr w:type="gramEnd"/>
      <w:r w:rsidRPr="00361B1C">
        <w:rPr>
          <w:rFonts w:ascii="Tahoma" w:eastAsia="Times New Roman" w:hAnsi="Tahoma" w:cs="Tahoma"/>
          <w:strike/>
          <w:color w:val="000000"/>
        </w:rPr>
        <w:t xml:space="preserve"> зураглал  хийх;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15.14.3. </w:t>
      </w:r>
      <w:proofErr w:type="gramStart"/>
      <w:r w:rsidRPr="00361B1C">
        <w:rPr>
          <w:rFonts w:ascii="Tahoma" w:eastAsia="Times New Roman" w:hAnsi="Tahoma" w:cs="Tahoma"/>
          <w:color w:val="000000"/>
        </w:rPr>
        <w:t>цахилгаан</w:t>
      </w:r>
      <w:proofErr w:type="gramEnd"/>
      <w:r w:rsidRPr="00361B1C">
        <w:rPr>
          <w:rFonts w:ascii="Tahoma" w:eastAsia="Times New Roman" w:hAnsi="Tahoma" w:cs="Tahoma"/>
          <w:color w:val="000000"/>
        </w:rPr>
        <w:t xml:space="preserve"> шат, өргөх краны угсралт,  засвар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15.14.4. </w:t>
      </w:r>
      <w:proofErr w:type="gramStart"/>
      <w:r w:rsidRPr="00361B1C">
        <w:rPr>
          <w:rFonts w:ascii="Tahoma" w:eastAsia="Times New Roman" w:hAnsi="Tahoma" w:cs="Tahoma"/>
          <w:strike/>
          <w:color w:val="000000"/>
        </w:rPr>
        <w:t>зуух</w:t>
      </w:r>
      <w:proofErr w:type="gramEnd"/>
      <w:r w:rsidRPr="00361B1C">
        <w:rPr>
          <w:rFonts w:ascii="Tahoma" w:eastAsia="Times New Roman" w:hAnsi="Tahoma" w:cs="Tahoma"/>
          <w:strike/>
          <w:color w:val="000000"/>
        </w:rPr>
        <w:t>, даралтат сав, шугам хоолойн угсралт засвар,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u w:val="single"/>
        </w:rPr>
        <w:t>/Энэ заалтыг 2005 оны 11 дүгээр сарын 17-ны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15.14.5. </w:t>
      </w:r>
      <w:proofErr w:type="gramStart"/>
      <w:r w:rsidRPr="00361B1C">
        <w:rPr>
          <w:rFonts w:ascii="Tahoma" w:eastAsia="Times New Roman" w:hAnsi="Tahoma" w:cs="Tahoma"/>
          <w:color w:val="000000"/>
        </w:rPr>
        <w:t>нийтийн</w:t>
      </w:r>
      <w:proofErr w:type="gramEnd"/>
      <w:r w:rsidRPr="00361B1C">
        <w:rPr>
          <w:rFonts w:ascii="Tahoma" w:eastAsia="Times New Roman" w:hAnsi="Tahoma" w:cs="Tahoma"/>
          <w:color w:val="000000"/>
        </w:rPr>
        <w:t xml:space="preserve"> аж ахуйн үйлдвэрлэл,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15.14.6. </w:t>
      </w:r>
      <w:proofErr w:type="gramStart"/>
      <w:r w:rsidRPr="00361B1C">
        <w:rPr>
          <w:rFonts w:ascii="Tahoma" w:eastAsia="Times New Roman" w:hAnsi="Tahoma" w:cs="Tahoma"/>
          <w:color w:val="000000"/>
        </w:rPr>
        <w:t>барилга</w:t>
      </w:r>
      <w:proofErr w:type="gramEnd"/>
      <w:r w:rsidRPr="00361B1C">
        <w:rPr>
          <w:rFonts w:ascii="Tahoma" w:eastAsia="Times New Roman" w:hAnsi="Tahoma" w:cs="Tahoma"/>
          <w:color w:val="000000"/>
        </w:rPr>
        <w:t xml:space="preserve"> байгууламжийн зураг төсөл боловсруулах, барилга угсралтын ажил эрхлэх, барилгын материалын үйлдвэрлэл, өргөх байгууламж, түүний эд ангийн үйлдвэрлэл, угсралт, засвар үйлчилгээ эрхлэх;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2" w:history="1">
        <w:r w:rsidR="00361B1C" w:rsidRPr="00361B1C">
          <w:rPr>
            <w:rFonts w:ascii="Tahoma" w:eastAsia="Times New Roman" w:hAnsi="Tahoma" w:cs="Tahoma"/>
            <w:i/>
            <w:iCs/>
            <w:color w:val="0000FF"/>
            <w:u w:val="single"/>
          </w:rPr>
          <w:t>/Энэ заалтад 2008 оны 2 дугаар сарын 5-ны өдрийн хуулиар нэмэлт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15.14.7. </w:t>
      </w:r>
      <w:proofErr w:type="gramStart"/>
      <w:r w:rsidRPr="00361B1C">
        <w:rPr>
          <w:rFonts w:ascii="Tahoma" w:eastAsia="Times New Roman" w:hAnsi="Tahoma" w:cs="Tahoma"/>
          <w:color w:val="000000"/>
        </w:rPr>
        <w:t>геодези</w:t>
      </w:r>
      <w:proofErr w:type="gramEnd"/>
      <w:r w:rsidRPr="00361B1C">
        <w:rPr>
          <w:rFonts w:ascii="Tahoma" w:eastAsia="Times New Roman" w:hAnsi="Tahoma" w:cs="Tahoma"/>
          <w:color w:val="000000"/>
        </w:rPr>
        <w:t>, зураг зүйн үйлдвэрлэл,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15.14.8. </w:t>
      </w:r>
      <w:proofErr w:type="gramStart"/>
      <w:r w:rsidRPr="00361B1C">
        <w:rPr>
          <w:rFonts w:ascii="Tahoma" w:eastAsia="Times New Roman" w:hAnsi="Tahoma" w:cs="Tahoma"/>
          <w:strike/>
          <w:color w:val="000000"/>
        </w:rPr>
        <w:t>газрын</w:t>
      </w:r>
      <w:proofErr w:type="gramEnd"/>
      <w:r w:rsidRPr="00361B1C">
        <w:rPr>
          <w:rFonts w:ascii="Tahoma" w:eastAsia="Times New Roman" w:hAnsi="Tahoma" w:cs="Tahoma"/>
          <w:strike/>
          <w:color w:val="000000"/>
        </w:rPr>
        <w:t xml:space="preserve"> кадастрын судалгаа хийх.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/Дээрх 15.14 дэх хэсгийг 2005 оны 1 дүгээр сарын 27-ны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15.15. Зам, тээвэр, аялал жуулчлалын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15.15.1. </w:t>
      </w:r>
      <w:proofErr w:type="gramStart"/>
      <w:r w:rsidRPr="00361B1C">
        <w:rPr>
          <w:rFonts w:ascii="Tahoma" w:eastAsia="Times New Roman" w:hAnsi="Tahoma" w:cs="Tahoma"/>
          <w:color w:val="000000"/>
        </w:rPr>
        <w:t>төмөр</w:t>
      </w:r>
      <w:proofErr w:type="gramEnd"/>
      <w:r w:rsidRPr="00361B1C">
        <w:rPr>
          <w:rFonts w:ascii="Tahoma" w:eastAsia="Times New Roman" w:hAnsi="Tahoma" w:cs="Tahoma"/>
          <w:color w:val="000000"/>
        </w:rPr>
        <w:t xml:space="preserve"> замын суурь бүтэц барих, ашиглах;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3" w:history="1">
        <w:r w:rsidR="00361B1C" w:rsidRPr="00361B1C">
          <w:rPr>
            <w:rFonts w:ascii="Tahoma" w:eastAsia="Times New Roman" w:hAnsi="Tahoma" w:cs="Tahoma"/>
            <w:i/>
            <w:iCs/>
            <w:color w:val="0000FF"/>
            <w:u w:val="single"/>
          </w:rPr>
          <w:t>/Энэ заалтыг 2007 оны 07 дугаар сарын 05-ны өдрийн хуулиар өөрчлөн найруулсан/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15.15.2.иргэний нисэхийн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15.15.3. </w:t>
      </w:r>
      <w:proofErr w:type="gramStart"/>
      <w:r w:rsidRPr="00361B1C">
        <w:rPr>
          <w:rFonts w:ascii="Tahoma" w:eastAsia="Times New Roman" w:hAnsi="Tahoma" w:cs="Tahoma"/>
          <w:color w:val="000000"/>
        </w:rPr>
        <w:t>төмөр</w:t>
      </w:r>
      <w:proofErr w:type="gramEnd"/>
      <w:r w:rsidRPr="00361B1C">
        <w:rPr>
          <w:rFonts w:ascii="Tahoma" w:eastAsia="Times New Roman" w:hAnsi="Tahoma" w:cs="Tahoma"/>
          <w:color w:val="000000"/>
        </w:rPr>
        <w:t xml:space="preserve"> замын тээвэрлэлтийн үйл ажиллагаа эрхлэх;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4" w:history="1">
        <w:r w:rsidR="00361B1C" w:rsidRPr="00361B1C">
          <w:rPr>
            <w:rFonts w:ascii="Tahoma" w:eastAsia="Times New Roman" w:hAnsi="Tahoma" w:cs="Tahoma"/>
            <w:i/>
            <w:iCs/>
            <w:color w:val="0000FF"/>
            <w:u w:val="single"/>
          </w:rPr>
          <w:t>/Энэ заалтыг 2007 оны 07 дугаар сарын 05-ны өдрийн хуулиар өөрчлөн найруулсан/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15.15.4. </w:t>
      </w:r>
      <w:proofErr w:type="gramStart"/>
      <w:r w:rsidRPr="00361B1C">
        <w:rPr>
          <w:rFonts w:ascii="Tahoma" w:eastAsia="Times New Roman" w:hAnsi="Tahoma" w:cs="Tahoma"/>
          <w:color w:val="000000"/>
        </w:rPr>
        <w:t>автозам</w:t>
      </w:r>
      <w:proofErr w:type="gramEnd"/>
      <w:r w:rsidRPr="00361B1C">
        <w:rPr>
          <w:rFonts w:ascii="Tahoma" w:eastAsia="Times New Roman" w:hAnsi="Tahoma" w:cs="Tahoma"/>
          <w:color w:val="000000"/>
        </w:rPr>
        <w:t>, замын байгууламжийг барих, засварлах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15.15.5. </w:t>
      </w:r>
      <w:proofErr w:type="gramStart"/>
      <w:r w:rsidRPr="00361B1C">
        <w:rPr>
          <w:rFonts w:ascii="Tahoma" w:eastAsia="Times New Roman" w:hAnsi="Tahoma" w:cs="Tahoma"/>
          <w:color w:val="000000"/>
        </w:rPr>
        <w:t>автотээврийн</w:t>
      </w:r>
      <w:proofErr w:type="gramEnd"/>
      <w:r w:rsidRPr="00361B1C">
        <w:rPr>
          <w:rFonts w:ascii="Tahoma" w:eastAsia="Times New Roman" w:hAnsi="Tahoma" w:cs="Tahoma"/>
          <w:color w:val="000000"/>
        </w:rPr>
        <w:t xml:space="preserve"> хэрэгсэлд техникийн хяналтын үзлэг хийх ажил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15.15.6.улс хоорондын болон хот хоорондын нийтийн тээвэр, шуудан, жуулчин тээвэрлэлт, улс хоорондын ачаа тээвэрлэлтийн үйлчилгээ эрхлэх;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5" w:history="1">
        <w:r w:rsidR="00361B1C" w:rsidRPr="00361B1C">
          <w:rPr>
            <w:rFonts w:ascii="Tahoma" w:eastAsia="Times New Roman" w:hAnsi="Tahoma" w:cs="Tahoma"/>
            <w:i/>
            <w:iCs/>
            <w:color w:val="0000FF"/>
            <w:u w:val="single"/>
          </w:rPr>
          <w:t>/Энэ заалтыг 2008 оны 5 дугаар сарын 29-ний өдрийн хуулиар өөрчлөн найруулсан/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15.15.7. </w:t>
      </w:r>
      <w:proofErr w:type="gramStart"/>
      <w:r w:rsidRPr="00361B1C">
        <w:rPr>
          <w:rFonts w:ascii="Tahoma" w:eastAsia="Times New Roman" w:hAnsi="Tahoma" w:cs="Tahoma"/>
          <w:strike/>
          <w:color w:val="000000"/>
        </w:rPr>
        <w:t>иргэний</w:t>
      </w:r>
      <w:proofErr w:type="gramEnd"/>
      <w:r w:rsidRPr="00361B1C">
        <w:rPr>
          <w:rFonts w:ascii="Tahoma" w:eastAsia="Times New Roman" w:hAnsi="Tahoma" w:cs="Tahoma"/>
          <w:strike/>
          <w:color w:val="000000"/>
        </w:rPr>
        <w:t xml:space="preserve"> агаарын хөлгийг бүтээх, түүнд өөрчлөлт сайжруулалт хийх;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15.15.8. </w:t>
      </w:r>
      <w:proofErr w:type="gramStart"/>
      <w:r w:rsidRPr="00361B1C">
        <w:rPr>
          <w:rFonts w:ascii="Tahoma" w:eastAsia="Times New Roman" w:hAnsi="Tahoma" w:cs="Tahoma"/>
          <w:strike/>
          <w:color w:val="000000"/>
        </w:rPr>
        <w:t>дээд</w:t>
      </w:r>
      <w:proofErr w:type="gramEnd"/>
      <w:r w:rsidRPr="00361B1C">
        <w:rPr>
          <w:rFonts w:ascii="Tahoma" w:eastAsia="Times New Roman" w:hAnsi="Tahoma" w:cs="Tahoma"/>
          <w:strike/>
          <w:color w:val="000000"/>
        </w:rPr>
        <w:t xml:space="preserve"> зэрэглэлийн зочид буудлын үйл ажиллагаа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15.15.9. </w:t>
      </w:r>
      <w:proofErr w:type="gramStart"/>
      <w:r w:rsidRPr="00361B1C">
        <w:rPr>
          <w:rFonts w:ascii="Tahoma" w:eastAsia="Times New Roman" w:hAnsi="Tahoma" w:cs="Tahoma"/>
          <w:color w:val="000000"/>
        </w:rPr>
        <w:t>усан</w:t>
      </w:r>
      <w:proofErr w:type="gramEnd"/>
      <w:r w:rsidRPr="00361B1C">
        <w:rPr>
          <w:rFonts w:ascii="Tahoma" w:eastAsia="Times New Roman" w:hAnsi="Tahoma" w:cs="Tahoma"/>
          <w:color w:val="000000"/>
        </w:rPr>
        <w:t xml:space="preserve"> замын тээврийн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15.15.10.усан замын дохио,</w:t>
      </w:r>
      <w:proofErr w:type="gramStart"/>
      <w:r w:rsidRPr="00361B1C">
        <w:rPr>
          <w:rFonts w:ascii="Tahoma" w:eastAsia="Times New Roman" w:hAnsi="Tahoma" w:cs="Tahoma"/>
          <w:strike/>
          <w:color w:val="000000"/>
        </w:rPr>
        <w:t>  тэмдгийн</w:t>
      </w:r>
      <w:proofErr w:type="gramEnd"/>
      <w:r w:rsidRPr="00361B1C">
        <w:rPr>
          <w:rFonts w:ascii="Tahoma" w:eastAsia="Times New Roman" w:hAnsi="Tahoma" w:cs="Tahoma"/>
          <w:strike/>
          <w:color w:val="000000"/>
        </w:rPr>
        <w:t xml:space="preserve"> угсралт,  засвар үйлчилгээ эрхлэх;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15.15.11. </w:t>
      </w:r>
      <w:proofErr w:type="gramStart"/>
      <w:r w:rsidRPr="00361B1C">
        <w:rPr>
          <w:rFonts w:ascii="Tahoma" w:eastAsia="Times New Roman" w:hAnsi="Tahoma" w:cs="Tahoma"/>
          <w:color w:val="000000"/>
        </w:rPr>
        <w:t>төмөр</w:t>
      </w:r>
      <w:proofErr w:type="gramEnd"/>
      <w:r w:rsidRPr="00361B1C">
        <w:rPr>
          <w:rFonts w:ascii="Tahoma" w:eastAsia="Times New Roman" w:hAnsi="Tahoma" w:cs="Tahoma"/>
          <w:color w:val="000000"/>
        </w:rPr>
        <w:t xml:space="preserve"> замын суурь бүтэц, хөдлөх бүрэлдэхүүнийг үйлдвэрлэх, угсрах, засварлах;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6" w:history="1">
        <w:r w:rsidR="00361B1C" w:rsidRPr="00361B1C">
          <w:rPr>
            <w:rFonts w:ascii="Tahoma" w:eastAsia="Times New Roman" w:hAnsi="Tahoma" w:cs="Tahoma"/>
            <w:i/>
            <w:iCs/>
            <w:color w:val="0000FF"/>
            <w:u w:val="single"/>
          </w:rPr>
          <w:t>/Энэ заалтыг 2007 оны 07 дугаар сарын 05-ны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15.15.12.тээврийн хэрэгслийн улсын дугаар үйлдвэрлэх.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7" w:history="1">
        <w:r w:rsidR="00361B1C" w:rsidRPr="00361B1C">
          <w:rPr>
            <w:rFonts w:ascii="Tahoma" w:eastAsia="Times New Roman" w:hAnsi="Tahoma" w:cs="Tahoma"/>
            <w:i/>
            <w:iCs/>
            <w:color w:val="0000FF"/>
            <w:u w:val="single"/>
          </w:rPr>
          <w:t>/Энэ заалтыг 2008 оны 5 дугаар сарын 29-ний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/Дээрх 15.15 дахь хэсгийг 2005 оны 1 дүгээр сарын 27-ны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15.16. Мэдээлэл, харилцаа холбоо, технологийн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15.16.1. </w:t>
      </w:r>
      <w:proofErr w:type="gramStart"/>
      <w:r w:rsidRPr="00361B1C">
        <w:rPr>
          <w:rFonts w:ascii="Tahoma" w:eastAsia="Times New Roman" w:hAnsi="Tahoma" w:cs="Tahoma"/>
          <w:color w:val="000000"/>
        </w:rPr>
        <w:t>радио</w:t>
      </w:r>
      <w:proofErr w:type="gramEnd"/>
      <w:r w:rsidRPr="00361B1C">
        <w:rPr>
          <w:rFonts w:ascii="Tahoma" w:eastAsia="Times New Roman" w:hAnsi="Tahoma" w:cs="Tahoma"/>
          <w:color w:val="000000"/>
        </w:rPr>
        <w:t xml:space="preserve"> давтамж, радио давтамжийн зурвас ашиглах;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15.16.2.харилцаа холбооны үйлчилгээний сүлжээ байгуулах, түүний ашиглалт, үйлчилгээ эрхлэх.</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15.16.3.контентийн үйлчилгээ эрхлэх.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8" w:history="1">
        <w:r w:rsidR="00361B1C" w:rsidRPr="00361B1C">
          <w:rPr>
            <w:rFonts w:ascii="Tahoma" w:eastAsia="Times New Roman" w:hAnsi="Tahoma" w:cs="Tahoma"/>
            <w:i/>
            <w:iCs/>
            <w:color w:val="0000FF"/>
            <w:u w:val="single"/>
          </w:rPr>
          <w:t>/Энэ заалтыг 2011 оны 01 дүгээр сарын 20-ны өдрийн хуулиар нэмсэн/</w:t>
        </w:r>
      </w:hyperlink>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proofErr w:type="gramStart"/>
      <w:r w:rsidRPr="00361B1C">
        <w:rPr>
          <w:rFonts w:ascii="Tahoma" w:eastAsia="Times New Roman" w:hAnsi="Tahoma" w:cs="Tahoma"/>
          <w:color w:val="000000"/>
        </w:rPr>
        <w:t>15.16.4.тоон гарын үсгийн гэрчилгээ олгох.</w:t>
      </w:r>
      <w:proofErr w:type="gramEnd"/>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39" w:history="1">
        <w:r w:rsidR="00361B1C" w:rsidRPr="00361B1C">
          <w:rPr>
            <w:rFonts w:ascii="Tahoma" w:eastAsia="Times New Roman" w:hAnsi="Tahoma" w:cs="Tahoma"/>
            <w:i/>
            <w:iCs/>
            <w:color w:val="0000FF"/>
            <w:u w:val="single"/>
          </w:rPr>
          <w:t>/Энэ заатлыг 2011 оны 12 дугаар сарын 15-ны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/Дээрх 15.16 дахь хэсгийг 2005 оны 1 дүгээр сарын 27-ны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15.17.Стандарчлал, хэмжил зүйн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color w:val="000000"/>
        </w:rPr>
        <w:t>15.17.1.хэмжих хэрэгслийг үйлдвэрлэх, суурилуулах, засварлах, худалдах.</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w:t>
      </w:r>
      <w:r w:rsidRPr="00361B1C">
        <w:rPr>
          <w:rFonts w:ascii="Tahoma" w:eastAsia="Times New Roman" w:hAnsi="Tahoma" w:cs="Tahoma"/>
          <w:i/>
          <w:iCs/>
          <w:color w:val="000000"/>
          <w:u w:val="single"/>
        </w:rPr>
        <w:t>Дээрх 15.17 дахь хэсгийг 2005 оны 1 дүгээр сарын 27-ны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15.18.Цацраг идэвхт ашигт малтмал, цөмийн энергийн чиглэлээр:</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15.18.1.цөмийн төхөөрөмж барих, өөрчлөх, шинэчлэх, ашиглалтаас гаргах;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15.18.2.цөмийн төхөөрөмж ашиглах;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15.18.3.цөмийн бодис эзэмших, ашиглах;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15.18.4.цөмийн бодис импортлох, экспортлох, тээвэрлэх, хаягдлыг булшлах;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15.18.5.цацраг идэвхт ашигт малтмал эрэх, хайх;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15.18.6.цацраг идэвхт ашигт малтмал ашиглах;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15.18.7.цацраг идэвхт ашигт малтмал импортлох, экспортлох, тээвэрлэх, хаягдлыг булшлах, ашиглалтын дараа газар сэргээх;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15.18.8.цацрагийн үүсгүүрийг эзэмших, ашиглах, худалдах, угсрах, байрлуулах, түрээслэх, үйлдвэрлэх, ашиглалтаас гаргах, задлах, хадгалах, тээвэрлэх, импортлох, экспортлох, хаягдлыг булшлах, аюулгүй болгох болон түүнтэй холбогдсон бусад үйл ажиллагаа.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40" w:history="1">
        <w:r w:rsidR="00361B1C" w:rsidRPr="00361B1C">
          <w:rPr>
            <w:rFonts w:ascii="Tahoma" w:eastAsia="Times New Roman" w:hAnsi="Tahoma" w:cs="Tahoma"/>
            <w:i/>
            <w:iCs/>
            <w:color w:val="0000FF"/>
            <w:u w:val="single"/>
          </w:rPr>
          <w:t>/Дээрх 15.18 дахь хэсгийг 2009 оны 07 дугаар сарын 16-ний өдрийн хуулиар нэмсэн/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16 дугаар зүйл.</w:t>
      </w:r>
      <w:proofErr w:type="gramEnd"/>
      <w:r w:rsidRPr="00361B1C">
        <w:rPr>
          <w:rFonts w:ascii="Tahoma" w:eastAsia="Times New Roman" w:hAnsi="Tahoma" w:cs="Tahoma"/>
          <w:b/>
          <w:bCs/>
          <w:color w:val="000000"/>
        </w:rPr>
        <w:t xml:space="preserve"> Аймаг, нийслэл, сум, дүүргийн Засаг дарга,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мэргэжлийн</w:t>
      </w:r>
      <w:proofErr w:type="gramEnd"/>
      <w:r w:rsidRPr="00361B1C">
        <w:rPr>
          <w:rFonts w:ascii="Tahoma" w:eastAsia="Times New Roman" w:hAnsi="Tahoma" w:cs="Tahoma"/>
          <w:b/>
          <w:bCs/>
          <w:color w:val="000000"/>
        </w:rPr>
        <w:t xml:space="preserve"> хяналтын байгууллагаас зөвшөөрөл</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олгох</w:t>
      </w:r>
      <w:proofErr w:type="gramEnd"/>
      <w:r w:rsidRPr="00361B1C">
        <w:rPr>
          <w:rFonts w:ascii="Tahoma" w:eastAsia="Times New Roman" w:hAnsi="Tahoma" w:cs="Tahoma"/>
          <w:b/>
          <w:bCs/>
          <w:color w:val="000000"/>
        </w:rPr>
        <w:t xml:space="preserve"> аж ахуйн үйл ажиллагааны төрөл</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зүйлийн гарчигт 2002 оны 7 дугаар сарын 10-ны хуулиар өөрчлөлт оруулсан/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strike/>
          <w:color w:val="000000"/>
        </w:rPr>
        <w:t>16.1. Дараахь аж ахуйн үйл ажиллагаа эрхлэхэд мэргэжлийн хяналтын байгууллага тусгай зөвшөөрөл олгоно: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strike/>
          <w:color w:val="000000"/>
          <w:u w:val="single"/>
        </w:rPr>
        <w:t>/Энэ хэсэгт 2002 оны 7 дугаар сарын 10-ны хуулиар өөрчлөлт оруулсан/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strike/>
          <w:color w:val="000000"/>
        </w:rPr>
        <w:t xml:space="preserve">            16.1.1. </w:t>
      </w:r>
      <w:proofErr w:type="gramStart"/>
      <w:r w:rsidRPr="00361B1C">
        <w:rPr>
          <w:rFonts w:ascii="Tahoma" w:eastAsia="Times New Roman" w:hAnsi="Tahoma" w:cs="Tahoma"/>
          <w:strike/>
          <w:color w:val="000000"/>
        </w:rPr>
        <w:t>цацраг</w:t>
      </w:r>
      <w:proofErr w:type="gramEnd"/>
      <w:r w:rsidRPr="00361B1C">
        <w:rPr>
          <w:rFonts w:ascii="Tahoma" w:eastAsia="Times New Roman" w:hAnsi="Tahoma" w:cs="Tahoma"/>
          <w:strike/>
          <w:color w:val="000000"/>
        </w:rPr>
        <w:t xml:space="preserve"> идэвхт ашигт малтмал, бусад цацрагийн үүсгэвэртэй холбоотой үйл ажиллагаа эрхлэх;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41" w:history="1">
        <w:r w:rsidR="00361B1C" w:rsidRPr="00361B1C">
          <w:rPr>
            <w:rFonts w:ascii="Tahoma" w:eastAsia="Times New Roman" w:hAnsi="Tahoma" w:cs="Tahoma"/>
            <w:i/>
            <w:iCs/>
            <w:color w:val="0000FF"/>
            <w:u w:val="single"/>
          </w:rPr>
          <w:t>/Энэ хэсгийг 2009 оны 07 дугаар сарын 16-ны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16.2. Дараахь аж ахуйн үйл ажиллагаа эрхлэхэд Аймаг, нийслэлийн Засаг дарга тусгай зөвшөөрөл олгоно: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strike/>
          <w:color w:val="000000"/>
        </w:rPr>
        <w:t xml:space="preserve">16.2.1. </w:t>
      </w:r>
      <w:proofErr w:type="gramStart"/>
      <w:r w:rsidRPr="00361B1C">
        <w:rPr>
          <w:rFonts w:ascii="Tahoma" w:eastAsia="Times New Roman" w:hAnsi="Tahoma" w:cs="Tahoma"/>
          <w:strike/>
          <w:color w:val="000000"/>
        </w:rPr>
        <w:t>аймаг</w:t>
      </w:r>
      <w:proofErr w:type="gramEnd"/>
      <w:r w:rsidRPr="00361B1C">
        <w:rPr>
          <w:rFonts w:ascii="Tahoma" w:eastAsia="Times New Roman" w:hAnsi="Tahoma" w:cs="Tahoma"/>
          <w:strike/>
          <w:color w:val="000000"/>
        </w:rPr>
        <w:t xml:space="preserve"> хооронд, орон нутаг, хотын доторхи болон хот орчмын нийтийн тээвэр, шуудан тээвэрлэлтийн үйлчилгээ эрхлэх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16.2.2. </w:t>
      </w:r>
      <w:proofErr w:type="gramStart"/>
      <w:r w:rsidRPr="00361B1C">
        <w:rPr>
          <w:rFonts w:ascii="Tahoma" w:eastAsia="Times New Roman" w:hAnsi="Tahoma" w:cs="Tahoma"/>
          <w:color w:val="000000"/>
        </w:rPr>
        <w:t>эрүүл</w:t>
      </w:r>
      <w:proofErr w:type="gramEnd"/>
      <w:r w:rsidRPr="00361B1C">
        <w:rPr>
          <w:rFonts w:ascii="Tahoma" w:eastAsia="Times New Roman" w:hAnsi="Tahoma" w:cs="Tahoma"/>
          <w:color w:val="000000"/>
        </w:rPr>
        <w:t xml:space="preserve"> мэндийн байгууллага мэргэжлийн үйл ажиллагаа явуулах;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16.2.3.хортой, бага хортой химийн бодис үйлдвэрлэх, импортлох, устгах;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42" w:history="1">
        <w:r w:rsidR="00361B1C" w:rsidRPr="00361B1C">
          <w:rPr>
            <w:rFonts w:ascii="Tahoma" w:eastAsia="Times New Roman" w:hAnsi="Tahoma" w:cs="Tahoma"/>
            <w:i/>
            <w:iCs/>
            <w:color w:val="0000FF"/>
            <w:u w:val="single"/>
          </w:rPr>
          <w:t>/Энэ заалтыг 2008 оны 1 дүгээр сарын 3-ны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16.2.4. </w:t>
      </w:r>
      <w:proofErr w:type="gramStart"/>
      <w:r w:rsidRPr="00361B1C">
        <w:rPr>
          <w:rFonts w:ascii="Tahoma" w:eastAsia="Times New Roman" w:hAnsi="Tahoma" w:cs="Tahoma"/>
          <w:color w:val="000000"/>
        </w:rPr>
        <w:t>ерөнхий</w:t>
      </w:r>
      <w:proofErr w:type="gramEnd"/>
      <w:r w:rsidRPr="00361B1C">
        <w:rPr>
          <w:rFonts w:ascii="Tahoma" w:eastAsia="Times New Roman" w:hAnsi="Tahoma" w:cs="Tahoma"/>
          <w:color w:val="000000"/>
        </w:rPr>
        <w:t xml:space="preserve"> боловсролын сургууль, цэцэрлэг  байгуулах;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43" w:history="1">
        <w:r w:rsidR="00361B1C" w:rsidRPr="00361B1C">
          <w:rPr>
            <w:rFonts w:ascii="Tahoma" w:eastAsia="Times New Roman" w:hAnsi="Tahoma" w:cs="Tahoma"/>
            <w:i/>
            <w:iCs/>
            <w:color w:val="0000FF"/>
            <w:u w:val="single"/>
          </w:rPr>
          <w:t>/Энэ 16.2.4 дэх заалтад 2006 оны 12 дугаар сарын 8-ны өдрийн хуулиар нэмэлт оруулсан/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16.2.5. </w:t>
      </w:r>
      <w:proofErr w:type="gramStart"/>
      <w:r w:rsidRPr="00361B1C">
        <w:rPr>
          <w:rFonts w:ascii="Tahoma" w:eastAsia="Times New Roman" w:hAnsi="Tahoma" w:cs="Tahoma"/>
          <w:color w:val="000000"/>
        </w:rPr>
        <w:t>согтууруулах</w:t>
      </w:r>
      <w:proofErr w:type="gramEnd"/>
      <w:r w:rsidRPr="00361B1C">
        <w:rPr>
          <w:rFonts w:ascii="Tahoma" w:eastAsia="Times New Roman" w:hAnsi="Tahoma" w:cs="Tahoma"/>
          <w:color w:val="000000"/>
        </w:rPr>
        <w:t xml:space="preserve"> ундаа худалдах, түүгээр  үйлчлэх.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            </w:t>
      </w:r>
      <w:proofErr w:type="gramStart"/>
      <w:r w:rsidRPr="00361B1C">
        <w:rPr>
          <w:rFonts w:ascii="Tahoma" w:eastAsia="Times New Roman" w:hAnsi="Tahoma" w:cs="Tahoma"/>
          <w:color w:val="000000"/>
        </w:rPr>
        <w:t>16.2.6.эмчилгээний гоо заслын үйлчилгээ.</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u w:val="single"/>
        </w:rPr>
        <w:t>/Дээрхи 16.2.6 дахь заалтыг 2006 оны 1 дүгээр сарын 19-ний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16.3. Дараахь аж ахуйн үйл ажиллагаа эрхлэхэд сум, дүүргийн Засаг дарга тусгай зөвшөөрөл олгоно: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16.3.1. </w:t>
      </w:r>
      <w:proofErr w:type="gramStart"/>
      <w:r w:rsidRPr="00361B1C">
        <w:rPr>
          <w:rFonts w:ascii="Tahoma" w:eastAsia="Times New Roman" w:hAnsi="Tahoma" w:cs="Tahoma"/>
          <w:color w:val="000000"/>
        </w:rPr>
        <w:t>агаарт</w:t>
      </w:r>
      <w:proofErr w:type="gramEnd"/>
      <w:r w:rsidRPr="00361B1C">
        <w:rPr>
          <w:rFonts w:ascii="Tahoma" w:eastAsia="Times New Roman" w:hAnsi="Tahoma" w:cs="Tahoma"/>
          <w:color w:val="000000"/>
        </w:rPr>
        <w:t xml:space="preserve"> бохирдуулах бодис гаргадаг, физикийн хортой нөлөөлөл үзүүлдэг үйлдвэрлэл эрхлэх, суурин эх үүсвэр ашиглах;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 xml:space="preserve">16.3.2. </w:t>
      </w:r>
      <w:proofErr w:type="gramStart"/>
      <w:r w:rsidRPr="00361B1C">
        <w:rPr>
          <w:rFonts w:ascii="Tahoma" w:eastAsia="Times New Roman" w:hAnsi="Tahoma" w:cs="Tahoma"/>
          <w:strike/>
          <w:color w:val="000000"/>
        </w:rPr>
        <w:t>орон</w:t>
      </w:r>
      <w:proofErr w:type="gramEnd"/>
      <w:r w:rsidRPr="00361B1C">
        <w:rPr>
          <w:rFonts w:ascii="Tahoma" w:eastAsia="Times New Roman" w:hAnsi="Tahoma" w:cs="Tahoma"/>
          <w:strike/>
          <w:color w:val="000000"/>
        </w:rPr>
        <w:t xml:space="preserve"> нутагт нийтийн тээврийн үйлчилгээ эрхлэх /энэ заалт дүүргийн Засаг даргад хамаарахгүй/;</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rPr>
        <w:t>/Энэ заалтыг 2011 оны 01 дүгээр сарын 20-ны өдрийн хуулиар хүчингүй болсонд тооцсон/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r w:rsidRPr="00361B1C">
        <w:rPr>
          <w:rFonts w:ascii="Tahoma" w:eastAsia="Times New Roman" w:hAnsi="Tahoma" w:cs="Tahoma"/>
          <w:strike/>
          <w:color w:val="000000"/>
        </w:rPr>
        <w:t>16.3.3</w:t>
      </w:r>
      <w:r w:rsidRPr="00361B1C">
        <w:rPr>
          <w:rFonts w:ascii="Tahoma" w:eastAsia="Times New Roman" w:hAnsi="Tahoma" w:cs="Tahoma"/>
          <w:b/>
          <w:bCs/>
          <w:strike/>
          <w:color w:val="000000"/>
        </w:rPr>
        <w:t>. </w:t>
      </w:r>
      <w:proofErr w:type="gramStart"/>
      <w:r w:rsidRPr="00361B1C">
        <w:rPr>
          <w:rFonts w:ascii="Tahoma" w:eastAsia="Times New Roman" w:hAnsi="Tahoma" w:cs="Tahoma"/>
          <w:strike/>
          <w:color w:val="000000"/>
        </w:rPr>
        <w:t>цэцэрлэг</w:t>
      </w:r>
      <w:proofErr w:type="gramEnd"/>
      <w:r w:rsidRPr="00361B1C">
        <w:rPr>
          <w:rFonts w:ascii="Tahoma" w:eastAsia="Times New Roman" w:hAnsi="Tahoma" w:cs="Tahoma"/>
          <w:strike/>
          <w:color w:val="000000"/>
        </w:rPr>
        <w:t xml:space="preserve"> байгуулах;</w:t>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hyperlink r:id="rId44" w:history="1">
        <w:r w:rsidR="00361B1C" w:rsidRPr="00361B1C">
          <w:rPr>
            <w:rFonts w:ascii="Tahoma" w:eastAsia="Times New Roman" w:hAnsi="Tahoma" w:cs="Tahoma"/>
            <w:i/>
            <w:iCs/>
            <w:color w:val="0000FF"/>
            <w:u w:val="single"/>
          </w:rPr>
          <w:t>/Энэ 16.3.3 дахь заалтыг 2006 оны 12 дугаар сарын 8-ны өдрийн хуулиар хүчингүй болсонд тооцсон/</w:t>
        </w:r>
      </w:hyperlink>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xml:space="preserve">16.3.4. </w:t>
      </w:r>
      <w:proofErr w:type="gramStart"/>
      <w:r w:rsidRPr="00361B1C">
        <w:rPr>
          <w:rFonts w:ascii="Tahoma" w:eastAsia="Times New Roman" w:hAnsi="Tahoma" w:cs="Tahoma"/>
          <w:color w:val="000000"/>
        </w:rPr>
        <w:t>тамхи</w:t>
      </w:r>
      <w:proofErr w:type="gramEnd"/>
      <w:r w:rsidRPr="00361B1C">
        <w:rPr>
          <w:rFonts w:ascii="Tahoma" w:eastAsia="Times New Roman" w:hAnsi="Tahoma" w:cs="Tahoma"/>
          <w:color w:val="000000"/>
        </w:rPr>
        <w:t xml:space="preserve"> худалдах.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заалтыг 2005 оны 7 дугаар сарын 1-ний өдрийн хуулиар нэмсэн/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outlineLvl w:val="1"/>
        <w:rPr>
          <w:rFonts w:ascii="Tahoma" w:eastAsia="Times New Roman" w:hAnsi="Tahoma" w:cs="Tahoma"/>
          <w:b/>
          <w:bCs/>
          <w:color w:val="000000"/>
        </w:rPr>
      </w:pPr>
      <w:r w:rsidRPr="00361B1C">
        <w:rPr>
          <w:rFonts w:ascii="Tahoma" w:eastAsia="Times New Roman" w:hAnsi="Tahoma" w:cs="Tahoma"/>
          <w:b/>
          <w:bCs/>
          <w:color w:val="000000"/>
        </w:rPr>
        <w:t>ГУРАВДУГААР БҮЛЭГ</w:t>
      </w:r>
    </w:p>
    <w:p w:rsidR="00361B1C" w:rsidRPr="00361B1C" w:rsidRDefault="00361B1C" w:rsidP="00361B1C">
      <w:pPr>
        <w:shd w:val="clear" w:color="auto" w:fill="FFFFFF"/>
        <w:spacing w:after="0" w:line="240" w:lineRule="auto"/>
        <w:jc w:val="center"/>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outlineLvl w:val="3"/>
        <w:rPr>
          <w:rFonts w:ascii="Tahoma" w:eastAsia="Times New Roman" w:hAnsi="Tahoma" w:cs="Tahoma"/>
          <w:b/>
          <w:bCs/>
          <w:color w:val="000000"/>
        </w:rPr>
      </w:pPr>
      <w:r w:rsidRPr="00361B1C">
        <w:rPr>
          <w:rFonts w:ascii="Tahoma" w:eastAsia="Times New Roman" w:hAnsi="Tahoma" w:cs="Tahoma"/>
          <w:b/>
          <w:bCs/>
          <w:color w:val="000000"/>
        </w:rPr>
        <w:t>БУСАД ЗҮЙЛ</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17 дугаар зүйл.</w:t>
      </w:r>
      <w:proofErr w:type="gramEnd"/>
      <w:r w:rsidRPr="00361B1C">
        <w:rPr>
          <w:rFonts w:ascii="Tahoma" w:eastAsia="Times New Roman" w:hAnsi="Tahoma" w:cs="Tahoma"/>
          <w:b/>
          <w:bCs/>
          <w:color w:val="000000"/>
        </w:rPr>
        <w:t>  Тусгай зөвшөөрөл олгохтой холбогдсон</w:t>
      </w:r>
    </w:p>
    <w:p w:rsidR="00361B1C" w:rsidRPr="00361B1C" w:rsidRDefault="00361B1C" w:rsidP="00361B1C">
      <w:pPr>
        <w:shd w:val="clear" w:color="auto" w:fill="FFFFFF"/>
        <w:spacing w:after="0" w:line="240" w:lineRule="auto"/>
        <w:ind w:left="3235"/>
        <w:textAlignment w:val="top"/>
        <w:rPr>
          <w:rFonts w:ascii="Tahoma" w:eastAsia="Times New Roman" w:hAnsi="Tahoma" w:cs="Tahoma"/>
          <w:color w:val="000000"/>
        </w:rPr>
      </w:pPr>
      <w:proofErr w:type="gramStart"/>
      <w:r w:rsidRPr="00361B1C">
        <w:rPr>
          <w:rFonts w:ascii="Tahoma" w:eastAsia="Times New Roman" w:hAnsi="Tahoma" w:cs="Tahoma"/>
          <w:b/>
          <w:bCs/>
          <w:color w:val="000000"/>
        </w:rPr>
        <w:t>маргааныг</w:t>
      </w:r>
      <w:proofErr w:type="gramEnd"/>
      <w:r w:rsidRPr="00361B1C">
        <w:rPr>
          <w:rFonts w:ascii="Tahoma" w:eastAsia="Times New Roman" w:hAnsi="Tahoma" w:cs="Tahoma"/>
          <w:b/>
          <w:bCs/>
          <w:color w:val="000000"/>
        </w:rPr>
        <w:t xml:space="preserve"> шийдвэрлэх</w:t>
      </w:r>
    </w:p>
    <w:p w:rsidR="00361B1C" w:rsidRPr="00361B1C" w:rsidRDefault="00361B1C" w:rsidP="00361B1C">
      <w:pPr>
        <w:shd w:val="clear" w:color="auto" w:fill="FFFFFF"/>
        <w:spacing w:after="0" w:line="240" w:lineRule="auto"/>
        <w:ind w:left="323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17.1. Тусгай зөвшөөрөл олгохтой холбогдон гарсан маргааныг   тусгай зөвшөөрөл олгох эрх бүхий байгууллагын холбогдох дээд шатны байгууллагад нь тавьж шийдвэрлүүлэх бөгөөд</w:t>
      </w:r>
      <w:proofErr w:type="gramStart"/>
      <w:r w:rsidRPr="00361B1C">
        <w:rPr>
          <w:rFonts w:ascii="Tahoma" w:eastAsia="Times New Roman" w:hAnsi="Tahoma" w:cs="Tahoma"/>
          <w:color w:val="000000"/>
        </w:rPr>
        <w:t>  шийдвэрийг</w:t>
      </w:r>
      <w:proofErr w:type="gramEnd"/>
      <w:r w:rsidRPr="00361B1C">
        <w:rPr>
          <w:rFonts w:ascii="Tahoma" w:eastAsia="Times New Roman" w:hAnsi="Tahoma" w:cs="Tahoma"/>
          <w:color w:val="000000"/>
        </w:rPr>
        <w:t xml:space="preserve"> эс зөвшөөрвөл шүүхэд гомдол гаргаж болно.</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b/>
          <w:bCs/>
          <w:color w:val="000000"/>
        </w:rPr>
        <w:t xml:space="preserve">            </w:t>
      </w:r>
      <w:proofErr w:type="gramStart"/>
      <w:r w:rsidRPr="00361B1C">
        <w:rPr>
          <w:rFonts w:ascii="Tahoma" w:eastAsia="Times New Roman" w:hAnsi="Tahoma" w:cs="Tahoma"/>
          <w:b/>
          <w:bCs/>
          <w:color w:val="000000"/>
        </w:rPr>
        <w:t>18 дугаар зүйл.</w:t>
      </w:r>
      <w:proofErr w:type="gramEnd"/>
      <w:r w:rsidRPr="00361B1C">
        <w:rPr>
          <w:rFonts w:ascii="Tahoma" w:eastAsia="Times New Roman" w:hAnsi="Tahoma" w:cs="Tahoma"/>
          <w:b/>
          <w:bCs/>
          <w:color w:val="000000"/>
        </w:rPr>
        <w:t xml:space="preserve"> Тусгай зөвшөөрөл олгох тухай хууль</w:t>
      </w:r>
    </w:p>
    <w:p w:rsidR="00361B1C" w:rsidRPr="00361B1C" w:rsidRDefault="00361B1C" w:rsidP="00361B1C">
      <w:pPr>
        <w:shd w:val="clear" w:color="auto" w:fill="FFFFFF"/>
        <w:spacing w:after="0" w:line="240" w:lineRule="auto"/>
        <w:ind w:left="1795"/>
        <w:textAlignment w:val="top"/>
        <w:rPr>
          <w:rFonts w:ascii="Tahoma" w:eastAsia="Times New Roman" w:hAnsi="Tahoma" w:cs="Tahoma"/>
          <w:color w:val="000000"/>
        </w:rPr>
      </w:pPr>
      <w:r w:rsidRPr="00361B1C">
        <w:rPr>
          <w:rFonts w:ascii="Tahoma" w:eastAsia="Times New Roman" w:hAnsi="Tahoma" w:cs="Tahoma"/>
          <w:b/>
          <w:bCs/>
          <w:color w:val="000000"/>
        </w:rPr>
        <w:t> </w:t>
      </w:r>
      <w:proofErr w:type="gramStart"/>
      <w:r w:rsidRPr="00361B1C">
        <w:rPr>
          <w:rFonts w:ascii="Tahoma" w:eastAsia="Times New Roman" w:hAnsi="Tahoma" w:cs="Tahoma"/>
          <w:b/>
          <w:bCs/>
          <w:color w:val="000000"/>
        </w:rPr>
        <w:t>тогтоомж</w:t>
      </w:r>
      <w:proofErr w:type="gramEnd"/>
      <w:r w:rsidRPr="00361B1C">
        <w:rPr>
          <w:rFonts w:ascii="Tahoma" w:eastAsia="Times New Roman" w:hAnsi="Tahoma" w:cs="Tahoma"/>
          <w:b/>
          <w:bCs/>
          <w:color w:val="000000"/>
        </w:rPr>
        <w:t xml:space="preserve"> зөрчигчид хүлээлгэх хариуцлага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18.1. Энэ хуулийг зөрчсөн гэм буруутай этгээдэд эрүүгийн хариуцлага хүлээлгэхээргүй бол шүүгч, эрх бүхий улсын байцаагч зөрчлийн шинж байдлыг харгалзан дараахь захиргааны шийтгэл ногдуулна:</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18.1.1. энэ хуулийн 15, 16 дугаар зүйлд заасан аж ахуйн үйл ажиллагааг тусгай зөвшөөрөлгүйгээр эрхэлсэн бол хууль бусаар олсон орлогыг хурааж, гэм буруутай иргэнийг 20000 - 50000, хуулийн этгээдийг 100000 – 250000 төгрөгөөр торгох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18.1.2. </w:t>
      </w:r>
      <w:proofErr w:type="gramStart"/>
      <w:r w:rsidRPr="00361B1C">
        <w:rPr>
          <w:rFonts w:ascii="Tahoma" w:eastAsia="Times New Roman" w:hAnsi="Tahoma" w:cs="Tahoma"/>
          <w:color w:val="000000"/>
        </w:rPr>
        <w:t>энэ</w:t>
      </w:r>
      <w:proofErr w:type="gramEnd"/>
      <w:r w:rsidRPr="00361B1C">
        <w:rPr>
          <w:rFonts w:ascii="Tahoma" w:eastAsia="Times New Roman" w:hAnsi="Tahoma" w:cs="Tahoma"/>
          <w:color w:val="000000"/>
        </w:rPr>
        <w:t xml:space="preserve"> хуулийн 7.2-ыг зөрчсөн бол хууль бусаар олсон орлогыг хурааж, гэм буруутай иргэнийг 20000–50000, хуулийн этгээдийг 100000–250000 төгрөгөөр торгох;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lastRenderedPageBreak/>
        <w:t>18.1.3. энэ хуулийн 5.3-ыг зөрчсөн иргэнийг 20000-50000, албан тушаалтныг 30000-60000, хуулийн этгээдийг 100000-250000 төгрөгөөр торгож, тусгай зөвшөөрлийг хүчингүй болгох;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18.1.4. хуурамч бичиг баримт бүрдүүлж тусгай зөвшөөрөл авсан бол хууль бусаар олсон орлогыг хурааж, гэм буруутай иргэнийг 20000 – 50000, хуулийн этгээдийг 100000-250000 төгрөгөөр торгож, тусгай зөвшөөрлийг хүчингүй болгох;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xml:space="preserve">18.1.5. </w:t>
      </w:r>
      <w:proofErr w:type="gramStart"/>
      <w:r w:rsidRPr="00361B1C">
        <w:rPr>
          <w:rFonts w:ascii="Tahoma" w:eastAsia="Times New Roman" w:hAnsi="Tahoma" w:cs="Tahoma"/>
          <w:color w:val="000000"/>
        </w:rPr>
        <w:t>энэ</w:t>
      </w:r>
      <w:proofErr w:type="gramEnd"/>
      <w:r w:rsidRPr="00361B1C">
        <w:rPr>
          <w:rFonts w:ascii="Tahoma" w:eastAsia="Times New Roman" w:hAnsi="Tahoma" w:cs="Tahoma"/>
          <w:color w:val="000000"/>
        </w:rPr>
        <w:t xml:space="preserve"> хуулийн 6.3, 11.2, 12.1, 12.4, 13.2, 14.2-ыг зөрчсөн  албан тушаалтныг 30000-60000 төгрөгөөр торгох.</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proofErr w:type="gramStart"/>
      <w:r w:rsidRPr="00361B1C">
        <w:rPr>
          <w:rFonts w:ascii="Tahoma" w:eastAsia="Times New Roman" w:hAnsi="Tahoma" w:cs="Tahoma"/>
          <w:b/>
          <w:bCs/>
          <w:color w:val="000000"/>
        </w:rPr>
        <w:t>19 дүгээр зүйл.</w:t>
      </w:r>
      <w:proofErr w:type="gramEnd"/>
      <w:r w:rsidRPr="00361B1C">
        <w:rPr>
          <w:rFonts w:ascii="Tahoma" w:eastAsia="Times New Roman" w:hAnsi="Tahoma" w:cs="Tahoma"/>
          <w:b/>
          <w:bCs/>
          <w:color w:val="000000"/>
        </w:rPr>
        <w:t xml:space="preserve"> Хууль хүчин төгөлдөр болох</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19.1. Энэ хуулийг 2002 оны 1 дүгээр сарын 1–ний өдрөөс эхлэн дагаж мөрдөнө.</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i/>
          <w:iCs/>
          <w:color w:val="000000"/>
          <w:u w:val="single"/>
        </w:rPr>
        <w:t>/Энэ хэсгийг 2001 оны 6 дугаар сарын 29-ний өдрийн хуулиар өөрчлөн найруулсан/</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361B1C">
      <w:pPr>
        <w:shd w:val="clear" w:color="auto" w:fill="FFFFFF"/>
        <w:spacing w:after="0" w:line="240" w:lineRule="auto"/>
        <w:textAlignment w:val="top"/>
        <w:outlineLvl w:val="2"/>
        <w:rPr>
          <w:rFonts w:ascii="Tahoma" w:eastAsia="Times New Roman" w:hAnsi="Tahoma" w:cs="Tahoma"/>
          <w:b/>
          <w:bCs/>
          <w:color w:val="000000"/>
        </w:rPr>
      </w:pPr>
      <w:r w:rsidRPr="00361B1C">
        <w:rPr>
          <w:rFonts w:ascii="Tahoma" w:eastAsia="Times New Roman" w:hAnsi="Tahoma" w:cs="Tahoma"/>
          <w:b/>
          <w:bCs/>
          <w:color w:val="000000"/>
        </w:rPr>
        <w:t>МОНГОЛ УЛСЫН</w:t>
      </w:r>
    </w:p>
    <w:p w:rsidR="00361B1C" w:rsidRPr="00361B1C" w:rsidRDefault="00361B1C" w:rsidP="00361B1C">
      <w:pPr>
        <w:shd w:val="clear" w:color="auto" w:fill="FFFFFF"/>
        <w:spacing w:after="0" w:line="240" w:lineRule="auto"/>
        <w:ind w:left="1075"/>
        <w:textAlignment w:val="top"/>
        <w:rPr>
          <w:rFonts w:ascii="Tahoma" w:eastAsia="Times New Roman" w:hAnsi="Tahoma" w:cs="Tahoma"/>
          <w:color w:val="000000"/>
        </w:rPr>
      </w:pPr>
      <w:r w:rsidRPr="00361B1C">
        <w:rPr>
          <w:rFonts w:ascii="Tahoma" w:eastAsia="Times New Roman" w:hAnsi="Tahoma" w:cs="Tahoma"/>
          <w:b/>
          <w:bCs/>
          <w:color w:val="000000"/>
        </w:rPr>
        <w:t>ИХ ХУРЛЫН ДАРГА                                             Л.ЭНЭБИШ</w:t>
      </w:r>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br w:type="textWrapping" w:clear="all"/>
      </w:r>
    </w:p>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FD236B">
        <w:rPr>
          <w:rFonts w:ascii="Tahoma" w:eastAsia="Times New Roman" w:hAnsi="Tahoma" w:cs="Tahoma"/>
          <w:color w:val="000000"/>
        </w:rPr>
        <w:pict>
          <v:rect id="_x0000_i1025" style="width:154.45pt;height:.75pt" o:hrpct="330" o:hrstd="t" o:hr="t" fillcolor="#aca899" stroked="f"/>
        </w:pict>
      </w:r>
    </w:p>
    <w:bookmarkStart w:id="8" w:name="_ftn1"/>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"_ftnref1"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1</w:t>
      </w:r>
      <w:r w:rsidRPr="00361B1C">
        <w:rPr>
          <w:rFonts w:ascii="Tahoma" w:eastAsia="Times New Roman" w:hAnsi="Tahoma" w:cs="Tahoma"/>
          <w:color w:val="000000"/>
        </w:rPr>
        <w:fldChar w:fldCharType="end"/>
      </w:r>
      <w:bookmarkEnd w:id="8"/>
      <w:r w:rsidR="00361B1C" w:rsidRPr="00361B1C">
        <w:rPr>
          <w:rFonts w:ascii="Tahoma" w:eastAsia="Times New Roman" w:hAnsi="Tahoma" w:cs="Tahoma"/>
          <w:color w:val="000000"/>
        </w:rPr>
        <w:t> Газрын тухай –"ТМ" сэтгүүлийн 1995 оны № 2 дугаарт нийтлэгдсэн.</w:t>
      </w:r>
      <w:proofErr w:type="gramEnd"/>
    </w:p>
    <w:bookmarkStart w:id="9" w:name="_ftn2"/>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"_ftnref2"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2</w:t>
      </w:r>
      <w:r w:rsidRPr="00361B1C">
        <w:rPr>
          <w:rFonts w:ascii="Tahoma" w:eastAsia="Times New Roman" w:hAnsi="Tahoma" w:cs="Tahoma"/>
          <w:color w:val="000000"/>
        </w:rPr>
        <w:fldChar w:fldCharType="end"/>
      </w:r>
      <w:bookmarkEnd w:id="9"/>
      <w:r w:rsidR="00361B1C" w:rsidRPr="00361B1C">
        <w:rPr>
          <w:rFonts w:ascii="Tahoma" w:eastAsia="Times New Roman" w:hAnsi="Tahoma" w:cs="Tahoma"/>
          <w:color w:val="000000"/>
        </w:rPr>
        <w:t> Газрын хэвлийн тухай –"Хууль, зарлиг, тогтоолын эмхтгэл" сэтгїїлийн 1988 оны № 11 дугаарт нийтлэгдсэн.</w:t>
      </w:r>
      <w:proofErr w:type="gramEnd"/>
    </w:p>
    <w:bookmarkStart w:id="10" w:name="_ftn3"/>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"_ftnref3"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3</w:t>
      </w:r>
      <w:r w:rsidRPr="00361B1C">
        <w:rPr>
          <w:rFonts w:ascii="Tahoma" w:eastAsia="Times New Roman" w:hAnsi="Tahoma" w:cs="Tahoma"/>
          <w:color w:val="000000"/>
        </w:rPr>
        <w:fldChar w:fldCharType="end"/>
      </w:r>
      <w:bookmarkEnd w:id="10"/>
      <w:r w:rsidR="00361B1C" w:rsidRPr="00361B1C">
        <w:rPr>
          <w:rFonts w:ascii="Tahoma" w:eastAsia="Times New Roman" w:hAnsi="Tahoma" w:cs="Tahoma"/>
          <w:color w:val="000000"/>
        </w:rPr>
        <w:t> Тусгай хамгаалалттай газар нутгийн тухай –"ТМ" сэтгүүлийн 1995 оны № 2 дугаарт нийтлэгдсэн.</w:t>
      </w:r>
      <w:proofErr w:type="gramEnd"/>
    </w:p>
    <w:bookmarkStart w:id="11" w:name="_ftn4"/>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"_ftnref4"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4</w:t>
      </w:r>
      <w:r w:rsidRPr="00361B1C">
        <w:rPr>
          <w:rFonts w:ascii="Tahoma" w:eastAsia="Times New Roman" w:hAnsi="Tahoma" w:cs="Tahoma"/>
          <w:color w:val="000000"/>
        </w:rPr>
        <w:fldChar w:fldCharType="end"/>
      </w:r>
      <w:bookmarkEnd w:id="11"/>
      <w:r w:rsidR="00361B1C" w:rsidRPr="00361B1C">
        <w:rPr>
          <w:rFonts w:ascii="Tahoma" w:eastAsia="Times New Roman" w:hAnsi="Tahoma" w:cs="Tahoma"/>
          <w:color w:val="000000"/>
        </w:rPr>
        <w:t> Байгалийн ургамлын тухай-"ТМ" сэтгүүлийн 1995 оны № 5-6 дугаарт нийтлэгдсэн.</w:t>
      </w:r>
      <w:proofErr w:type="gramEnd"/>
    </w:p>
    <w:bookmarkStart w:id="12" w:name="_ftn5"/>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"_ftnref5"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5</w:t>
      </w:r>
      <w:r w:rsidRPr="00361B1C">
        <w:rPr>
          <w:rFonts w:ascii="Tahoma" w:eastAsia="Times New Roman" w:hAnsi="Tahoma" w:cs="Tahoma"/>
          <w:color w:val="000000"/>
        </w:rPr>
        <w:fldChar w:fldCharType="end"/>
      </w:r>
      <w:bookmarkEnd w:id="12"/>
      <w:r w:rsidR="00361B1C" w:rsidRPr="00361B1C">
        <w:rPr>
          <w:rFonts w:ascii="Tahoma" w:eastAsia="Times New Roman" w:hAnsi="Tahoma" w:cs="Tahoma"/>
          <w:color w:val="000000"/>
        </w:rPr>
        <w:t> Ан агнуурын тухай-"ТМ" сэтгүүлийн 1995 оны № 5-6 дугаарт нийтлэгдсэн.</w:t>
      </w:r>
      <w:proofErr w:type="gramEnd"/>
    </w:p>
    <w:bookmarkStart w:id="13" w:name="_ftn6"/>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"_ftnref6"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6</w:t>
      </w:r>
      <w:r w:rsidRPr="00361B1C">
        <w:rPr>
          <w:rFonts w:ascii="Tahoma" w:eastAsia="Times New Roman" w:hAnsi="Tahoma" w:cs="Tahoma"/>
          <w:color w:val="000000"/>
        </w:rPr>
        <w:fldChar w:fldCharType="end"/>
      </w:r>
      <w:bookmarkEnd w:id="13"/>
      <w:r w:rsidR="00361B1C" w:rsidRPr="00361B1C">
        <w:rPr>
          <w:rFonts w:ascii="Tahoma" w:eastAsia="Times New Roman" w:hAnsi="Tahoma" w:cs="Tahoma"/>
          <w:color w:val="000000"/>
        </w:rPr>
        <w:t> Амьтны аймгийн тухай –"ТМ" сэтгүүлийн 2000 оны № 19 дугаарт нийтлэгдсэн.</w:t>
      </w:r>
      <w:proofErr w:type="gramEnd"/>
    </w:p>
    <w:bookmarkStart w:id="14" w:name="_ftn7"/>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"_ftnref7"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7</w:t>
      </w:r>
      <w:r w:rsidRPr="00361B1C">
        <w:rPr>
          <w:rFonts w:ascii="Tahoma" w:eastAsia="Times New Roman" w:hAnsi="Tahoma" w:cs="Tahoma"/>
          <w:color w:val="000000"/>
        </w:rPr>
        <w:fldChar w:fldCharType="end"/>
      </w:r>
      <w:bookmarkEnd w:id="14"/>
      <w:r w:rsidR="00361B1C" w:rsidRPr="00361B1C">
        <w:rPr>
          <w:rFonts w:ascii="Tahoma" w:eastAsia="Times New Roman" w:hAnsi="Tahoma" w:cs="Tahoma"/>
          <w:color w:val="000000"/>
        </w:rPr>
        <w:t> Ойн тухай-"ТМ" сэтгүүлийн 1995 оны № 5-6 дугаарт нийтлэгдсэн.</w:t>
      </w:r>
      <w:proofErr w:type="gramEnd"/>
    </w:p>
    <w:bookmarkStart w:id="15" w:name="_ftn8"/>
    <w:p w:rsidR="00361B1C" w:rsidRPr="00361B1C" w:rsidRDefault="00FD236B"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fldChar w:fldCharType="begin"/>
      </w:r>
      <w:r w:rsidR="00361B1C" w:rsidRPr="00361B1C">
        <w:rPr>
          <w:rFonts w:ascii="Tahoma" w:eastAsia="Times New Roman" w:hAnsi="Tahoma" w:cs="Tahoma"/>
          <w:color w:val="000000"/>
        </w:rPr>
        <w:instrText xml:space="preserve"> HYPERLINK "http://www.legalinfo.mn/law/details/34?lawid=34" \l "_ftnref8" \o "" </w:instrText>
      </w:r>
      <w:r w:rsidRPr="00361B1C">
        <w:rPr>
          <w:rFonts w:ascii="Tahoma" w:eastAsia="Times New Roman" w:hAnsi="Tahoma" w:cs="Tahoma"/>
          <w:color w:val="000000"/>
        </w:rPr>
        <w:fldChar w:fldCharType="separate"/>
      </w:r>
      <w:proofErr w:type="gramStart"/>
      <w:r w:rsidR="00361B1C" w:rsidRPr="00361B1C">
        <w:rPr>
          <w:rFonts w:ascii="Tahoma" w:eastAsia="Times New Roman" w:hAnsi="Tahoma" w:cs="Tahoma"/>
          <w:color w:val="0000FF"/>
          <w:u w:val="single"/>
        </w:rPr>
        <w:t>8</w:t>
      </w:r>
      <w:r w:rsidRPr="00361B1C">
        <w:rPr>
          <w:rFonts w:ascii="Tahoma" w:eastAsia="Times New Roman" w:hAnsi="Tahoma" w:cs="Tahoma"/>
          <w:color w:val="000000"/>
        </w:rPr>
        <w:fldChar w:fldCharType="end"/>
      </w:r>
      <w:bookmarkEnd w:id="15"/>
      <w:r w:rsidR="00361B1C" w:rsidRPr="00361B1C">
        <w:rPr>
          <w:rFonts w:ascii="Tahoma" w:eastAsia="Times New Roman" w:hAnsi="Tahoma" w:cs="Tahoma"/>
          <w:color w:val="000000"/>
        </w:rPr>
        <w:t> Усны тухай-"ТМ" сэтгүүлийн 1995 оны № 5-6 дугаарт нийтлэгдсэн.</w:t>
      </w:r>
      <w:proofErr w:type="gramEnd"/>
    </w:p>
    <w:p w:rsidR="00361B1C" w:rsidRPr="00361B1C" w:rsidRDefault="00361B1C" w:rsidP="00361B1C">
      <w:pPr>
        <w:shd w:val="clear" w:color="auto" w:fill="FFFFFF"/>
        <w:spacing w:after="0"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361B1C" w:rsidRPr="00361B1C" w:rsidRDefault="00361B1C" w:rsidP="009A42D2">
      <w:pPr>
        <w:shd w:val="clear" w:color="auto" w:fill="FFFFFF"/>
        <w:spacing w:after="187" w:line="240" w:lineRule="auto"/>
        <w:textAlignment w:val="top"/>
        <w:rPr>
          <w:rFonts w:ascii="Tahoma" w:eastAsia="Times New Roman" w:hAnsi="Tahoma" w:cs="Tahoma"/>
          <w:color w:val="000000"/>
        </w:rPr>
      </w:pPr>
      <w:r w:rsidRPr="00361B1C">
        <w:rPr>
          <w:rFonts w:ascii="Tahoma" w:eastAsia="Times New Roman" w:hAnsi="Tahoma" w:cs="Tahoma"/>
          <w:color w:val="000000"/>
        </w:rPr>
        <w:t> </w:t>
      </w:r>
    </w:p>
    <w:p w:rsidR="00636FE4" w:rsidRDefault="00636FE4"/>
    <w:sectPr w:rsidR="00636FE4" w:rsidSect="00636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163"/>
    <w:multiLevelType w:val="multilevel"/>
    <w:tmpl w:val="56D23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547B"/>
    <w:multiLevelType w:val="multilevel"/>
    <w:tmpl w:val="66D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1707E"/>
    <w:multiLevelType w:val="multilevel"/>
    <w:tmpl w:val="ADD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51FD3"/>
    <w:multiLevelType w:val="multilevel"/>
    <w:tmpl w:val="517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212B4"/>
    <w:multiLevelType w:val="multilevel"/>
    <w:tmpl w:val="B8E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useFELayout/>
  </w:compat>
  <w:rsids>
    <w:rsidRoot w:val="00361B1C"/>
    <w:rsid w:val="00361B1C"/>
    <w:rsid w:val="00561000"/>
    <w:rsid w:val="00636FE4"/>
    <w:rsid w:val="006D3CCC"/>
    <w:rsid w:val="009A42D2"/>
    <w:rsid w:val="00FD2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E4"/>
  </w:style>
  <w:style w:type="paragraph" w:styleId="Heading1">
    <w:name w:val="heading 1"/>
    <w:basedOn w:val="Normal"/>
    <w:link w:val="Heading1Char"/>
    <w:uiPriority w:val="9"/>
    <w:qFormat/>
    <w:rsid w:val="00361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1B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1B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1B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B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1B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1B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1B1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61B1C"/>
    <w:rPr>
      <w:color w:val="0000FF"/>
      <w:u w:val="single"/>
    </w:rPr>
  </w:style>
  <w:style w:type="character" w:styleId="FollowedHyperlink">
    <w:name w:val="FollowedHyperlink"/>
    <w:basedOn w:val="DefaultParagraphFont"/>
    <w:uiPriority w:val="99"/>
    <w:semiHidden/>
    <w:unhideWhenUsed/>
    <w:rsid w:val="00361B1C"/>
    <w:rPr>
      <w:color w:val="800080"/>
      <w:u w:val="single"/>
    </w:rPr>
  </w:style>
  <w:style w:type="character" w:customStyle="1" w:styleId="apple-converted-space">
    <w:name w:val="apple-converted-space"/>
    <w:basedOn w:val="DefaultParagraphFont"/>
    <w:rsid w:val="00361B1C"/>
  </w:style>
  <w:style w:type="paragraph" w:styleId="NormalWeb">
    <w:name w:val="Normal (Web)"/>
    <w:basedOn w:val="Normal"/>
    <w:uiPriority w:val="99"/>
    <w:semiHidden/>
    <w:unhideWhenUsed/>
    <w:rsid w:val="00361B1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1B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1B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1B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1B1C"/>
    <w:rPr>
      <w:rFonts w:ascii="Arial" w:eastAsia="Times New Roman" w:hAnsi="Arial" w:cs="Arial"/>
      <w:vanish/>
      <w:sz w:val="16"/>
      <w:szCs w:val="16"/>
    </w:rPr>
  </w:style>
  <w:style w:type="character" w:styleId="Strong">
    <w:name w:val="Strong"/>
    <w:basedOn w:val="DefaultParagraphFont"/>
    <w:uiPriority w:val="22"/>
    <w:qFormat/>
    <w:rsid w:val="00361B1C"/>
    <w:rPr>
      <w:b/>
      <w:bCs/>
    </w:rPr>
  </w:style>
  <w:style w:type="character" w:styleId="Emphasis">
    <w:name w:val="Emphasis"/>
    <w:basedOn w:val="DefaultParagraphFont"/>
    <w:uiPriority w:val="20"/>
    <w:qFormat/>
    <w:rsid w:val="00361B1C"/>
    <w:rPr>
      <w:i/>
      <w:iCs/>
    </w:rPr>
  </w:style>
  <w:style w:type="character" w:customStyle="1" w:styleId="count">
    <w:name w:val="count"/>
    <w:basedOn w:val="DefaultParagraphFont"/>
    <w:rsid w:val="00361B1C"/>
  </w:style>
  <w:style w:type="character" w:customStyle="1" w:styleId="tsaaral">
    <w:name w:val="tsaaral"/>
    <w:basedOn w:val="DefaultParagraphFont"/>
    <w:rsid w:val="00361B1C"/>
  </w:style>
  <w:style w:type="paragraph" w:styleId="BalloonText">
    <w:name w:val="Balloon Text"/>
    <w:basedOn w:val="Normal"/>
    <w:link w:val="BalloonTextChar"/>
    <w:uiPriority w:val="99"/>
    <w:semiHidden/>
    <w:unhideWhenUsed/>
    <w:rsid w:val="0036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470820">
      <w:bodyDiv w:val="1"/>
      <w:marLeft w:val="0"/>
      <w:marRight w:val="0"/>
      <w:marTop w:val="0"/>
      <w:marBottom w:val="0"/>
      <w:divBdr>
        <w:top w:val="none" w:sz="0" w:space="0" w:color="auto"/>
        <w:left w:val="none" w:sz="0" w:space="0" w:color="auto"/>
        <w:bottom w:val="none" w:sz="0" w:space="0" w:color="auto"/>
        <w:right w:val="none" w:sz="0" w:space="0" w:color="auto"/>
      </w:divBdr>
      <w:divsChild>
        <w:div w:id="454954567">
          <w:marLeft w:val="0"/>
          <w:marRight w:val="0"/>
          <w:marTop w:val="0"/>
          <w:marBottom w:val="0"/>
          <w:divBdr>
            <w:top w:val="none" w:sz="0" w:space="0" w:color="auto"/>
            <w:left w:val="none" w:sz="0" w:space="0" w:color="auto"/>
            <w:bottom w:val="none" w:sz="0" w:space="0" w:color="auto"/>
            <w:right w:val="none" w:sz="0" w:space="0" w:color="auto"/>
          </w:divBdr>
          <w:divsChild>
            <w:div w:id="2045401335">
              <w:marLeft w:val="0"/>
              <w:marRight w:val="0"/>
              <w:marTop w:val="0"/>
              <w:marBottom w:val="0"/>
              <w:divBdr>
                <w:top w:val="none" w:sz="0" w:space="0" w:color="auto"/>
                <w:left w:val="none" w:sz="0" w:space="0" w:color="auto"/>
                <w:bottom w:val="none" w:sz="0" w:space="0" w:color="auto"/>
                <w:right w:val="none" w:sz="0" w:space="0" w:color="auto"/>
              </w:divBdr>
              <w:divsChild>
                <w:div w:id="734471569">
                  <w:marLeft w:val="0"/>
                  <w:marRight w:val="0"/>
                  <w:marTop w:val="0"/>
                  <w:marBottom w:val="0"/>
                  <w:divBdr>
                    <w:top w:val="none" w:sz="0" w:space="0" w:color="auto"/>
                    <w:left w:val="none" w:sz="0" w:space="0" w:color="auto"/>
                    <w:bottom w:val="none" w:sz="0" w:space="0" w:color="auto"/>
                    <w:right w:val="none" w:sz="0" w:space="0" w:color="auto"/>
                  </w:divBdr>
                </w:div>
                <w:div w:id="790628839">
                  <w:marLeft w:val="187"/>
                  <w:marRight w:val="187"/>
                  <w:marTop w:val="0"/>
                  <w:marBottom w:val="0"/>
                  <w:divBdr>
                    <w:top w:val="none" w:sz="0" w:space="0" w:color="auto"/>
                    <w:left w:val="none" w:sz="0" w:space="0" w:color="auto"/>
                    <w:bottom w:val="none" w:sz="0" w:space="0" w:color="auto"/>
                    <w:right w:val="none" w:sz="0" w:space="0" w:color="auto"/>
                  </w:divBdr>
                </w:div>
                <w:div w:id="8912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9054">
          <w:marLeft w:val="0"/>
          <w:marRight w:val="0"/>
          <w:marTop w:val="580"/>
          <w:marBottom w:val="0"/>
          <w:divBdr>
            <w:top w:val="none" w:sz="0" w:space="0" w:color="auto"/>
            <w:left w:val="none" w:sz="0" w:space="0" w:color="auto"/>
            <w:bottom w:val="none" w:sz="0" w:space="0" w:color="auto"/>
            <w:right w:val="none" w:sz="0" w:space="0" w:color="auto"/>
          </w:divBdr>
          <w:divsChild>
            <w:div w:id="2097092187">
              <w:marLeft w:val="0"/>
              <w:marRight w:val="0"/>
              <w:marTop w:val="0"/>
              <w:marBottom w:val="0"/>
              <w:divBdr>
                <w:top w:val="none" w:sz="0" w:space="0" w:color="auto"/>
                <w:left w:val="none" w:sz="0" w:space="0" w:color="auto"/>
                <w:bottom w:val="none" w:sz="0" w:space="0" w:color="auto"/>
                <w:right w:val="none" w:sz="0" w:space="0" w:color="auto"/>
              </w:divBdr>
              <w:divsChild>
                <w:div w:id="346444906">
                  <w:marLeft w:val="0"/>
                  <w:marRight w:val="0"/>
                  <w:marTop w:val="0"/>
                  <w:marBottom w:val="0"/>
                  <w:divBdr>
                    <w:top w:val="none" w:sz="0" w:space="0" w:color="auto"/>
                    <w:left w:val="none" w:sz="0" w:space="0" w:color="auto"/>
                    <w:bottom w:val="none" w:sz="0" w:space="0" w:color="auto"/>
                    <w:right w:val="none" w:sz="0" w:space="0" w:color="auto"/>
                  </w:divBdr>
                  <w:divsChild>
                    <w:div w:id="982196090">
                      <w:marLeft w:val="0"/>
                      <w:marRight w:val="0"/>
                      <w:marTop w:val="0"/>
                      <w:marBottom w:val="0"/>
                      <w:divBdr>
                        <w:top w:val="none" w:sz="0" w:space="0" w:color="auto"/>
                        <w:left w:val="none" w:sz="0" w:space="0" w:color="auto"/>
                        <w:bottom w:val="none" w:sz="0" w:space="0" w:color="auto"/>
                        <w:right w:val="none" w:sz="0" w:space="0" w:color="auto"/>
                      </w:divBdr>
                      <w:divsChild>
                        <w:div w:id="11522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5027">
              <w:marLeft w:val="0"/>
              <w:marRight w:val="0"/>
              <w:marTop w:val="0"/>
              <w:marBottom w:val="0"/>
              <w:divBdr>
                <w:top w:val="none" w:sz="0" w:space="0" w:color="auto"/>
                <w:left w:val="none" w:sz="0" w:space="0" w:color="auto"/>
                <w:bottom w:val="none" w:sz="0" w:space="0" w:color="auto"/>
                <w:right w:val="none" w:sz="0" w:space="0" w:color="auto"/>
              </w:divBdr>
              <w:divsChild>
                <w:div w:id="1360618203">
                  <w:marLeft w:val="0"/>
                  <w:marRight w:val="150"/>
                  <w:marTop w:val="187"/>
                  <w:marBottom w:val="0"/>
                  <w:divBdr>
                    <w:top w:val="none" w:sz="0" w:space="0" w:color="auto"/>
                    <w:left w:val="none" w:sz="0" w:space="0" w:color="auto"/>
                    <w:bottom w:val="none" w:sz="0" w:space="0" w:color="auto"/>
                    <w:right w:val="none" w:sz="0" w:space="0" w:color="auto"/>
                  </w:divBdr>
                </w:div>
              </w:divsChild>
            </w:div>
            <w:div w:id="1777629670">
              <w:marLeft w:val="0"/>
              <w:marRight w:val="0"/>
              <w:marTop w:val="0"/>
              <w:marBottom w:val="0"/>
              <w:divBdr>
                <w:top w:val="none" w:sz="0" w:space="0" w:color="auto"/>
                <w:left w:val="none" w:sz="0" w:space="0" w:color="auto"/>
                <w:bottom w:val="none" w:sz="0" w:space="0" w:color="auto"/>
                <w:right w:val="none" w:sz="0" w:space="0" w:color="auto"/>
              </w:divBdr>
              <w:divsChild>
                <w:div w:id="294526589">
                  <w:marLeft w:val="187"/>
                  <w:marRight w:val="187"/>
                  <w:marTop w:val="187"/>
                  <w:marBottom w:val="187"/>
                  <w:divBdr>
                    <w:top w:val="none" w:sz="0" w:space="0" w:color="auto"/>
                    <w:left w:val="none" w:sz="0" w:space="0" w:color="auto"/>
                    <w:bottom w:val="none" w:sz="0" w:space="0" w:color="auto"/>
                    <w:right w:val="none" w:sz="0" w:space="0" w:color="auto"/>
                  </w:divBdr>
                </w:div>
                <w:div w:id="727538024">
                  <w:marLeft w:val="168"/>
                  <w:marRight w:val="187"/>
                  <w:marTop w:val="0"/>
                  <w:marBottom w:val="187"/>
                  <w:divBdr>
                    <w:top w:val="single" w:sz="8" w:space="0" w:color="848484"/>
                    <w:left w:val="single" w:sz="8" w:space="5" w:color="848484"/>
                    <w:bottom w:val="single" w:sz="8" w:space="5" w:color="848484"/>
                    <w:right w:val="single" w:sz="8" w:space="5" w:color="848484"/>
                  </w:divBdr>
                  <w:divsChild>
                    <w:div w:id="1552378954">
                      <w:marLeft w:val="187"/>
                      <w:marRight w:val="187"/>
                      <w:marTop w:val="187"/>
                      <w:marBottom w:val="187"/>
                      <w:divBdr>
                        <w:top w:val="none" w:sz="0" w:space="0" w:color="auto"/>
                        <w:left w:val="none" w:sz="0" w:space="0" w:color="auto"/>
                        <w:bottom w:val="none" w:sz="0" w:space="0" w:color="auto"/>
                        <w:right w:val="none" w:sz="0" w:space="0" w:color="auto"/>
                      </w:divBdr>
                    </w:div>
                    <w:div w:id="1317077593">
                      <w:marLeft w:val="187"/>
                      <w:marRight w:val="187"/>
                      <w:marTop w:val="187"/>
                      <w:marBottom w:val="187"/>
                      <w:divBdr>
                        <w:top w:val="none" w:sz="0" w:space="0" w:color="auto"/>
                        <w:left w:val="none" w:sz="0" w:space="0" w:color="auto"/>
                        <w:bottom w:val="none" w:sz="0" w:space="0" w:color="auto"/>
                        <w:right w:val="none" w:sz="0" w:space="0" w:color="auto"/>
                      </w:divBdr>
                      <w:divsChild>
                        <w:div w:id="561063087">
                          <w:marLeft w:val="0"/>
                          <w:marRight w:val="0"/>
                          <w:marTop w:val="0"/>
                          <w:marBottom w:val="0"/>
                          <w:divBdr>
                            <w:top w:val="none" w:sz="0" w:space="0" w:color="auto"/>
                            <w:left w:val="none" w:sz="0" w:space="0" w:color="auto"/>
                            <w:bottom w:val="none" w:sz="0" w:space="0" w:color="auto"/>
                            <w:right w:val="none" w:sz="0" w:space="0" w:color="auto"/>
                          </w:divBdr>
                          <w:divsChild>
                            <w:div w:id="1823347759">
                              <w:marLeft w:val="0"/>
                              <w:marRight w:val="0"/>
                              <w:marTop w:val="0"/>
                              <w:marBottom w:val="0"/>
                              <w:divBdr>
                                <w:top w:val="none" w:sz="0" w:space="0" w:color="auto"/>
                                <w:left w:val="none" w:sz="0" w:space="0" w:color="auto"/>
                                <w:bottom w:val="none" w:sz="0" w:space="0" w:color="auto"/>
                                <w:right w:val="none" w:sz="0" w:space="0" w:color="auto"/>
                              </w:divBdr>
                            </w:div>
                            <w:div w:id="1472556482">
                              <w:marLeft w:val="0"/>
                              <w:marRight w:val="0"/>
                              <w:marTop w:val="0"/>
                              <w:marBottom w:val="0"/>
                              <w:divBdr>
                                <w:top w:val="none" w:sz="0" w:space="0" w:color="auto"/>
                                <w:left w:val="none" w:sz="0" w:space="0" w:color="auto"/>
                                <w:bottom w:val="none" w:sz="0" w:space="0" w:color="auto"/>
                                <w:right w:val="none" w:sz="0" w:space="0" w:color="auto"/>
                              </w:divBdr>
                            </w:div>
                            <w:div w:id="1542937036">
                              <w:marLeft w:val="0"/>
                              <w:marRight w:val="0"/>
                              <w:marTop w:val="0"/>
                              <w:marBottom w:val="0"/>
                              <w:divBdr>
                                <w:top w:val="none" w:sz="0" w:space="0" w:color="auto"/>
                                <w:left w:val="none" w:sz="0" w:space="0" w:color="auto"/>
                                <w:bottom w:val="none" w:sz="0" w:space="0" w:color="auto"/>
                                <w:right w:val="none" w:sz="0" w:space="0" w:color="auto"/>
                              </w:divBdr>
                            </w:div>
                            <w:div w:id="2100366984">
                              <w:marLeft w:val="0"/>
                              <w:marRight w:val="0"/>
                              <w:marTop w:val="0"/>
                              <w:marBottom w:val="0"/>
                              <w:divBdr>
                                <w:top w:val="none" w:sz="0" w:space="0" w:color="auto"/>
                                <w:left w:val="none" w:sz="0" w:space="0" w:color="auto"/>
                                <w:bottom w:val="none" w:sz="0" w:space="0" w:color="auto"/>
                                <w:right w:val="none" w:sz="0" w:space="0" w:color="auto"/>
                              </w:divBdr>
                            </w:div>
                            <w:div w:id="2086294886">
                              <w:marLeft w:val="0"/>
                              <w:marRight w:val="0"/>
                              <w:marTop w:val="0"/>
                              <w:marBottom w:val="0"/>
                              <w:divBdr>
                                <w:top w:val="none" w:sz="0" w:space="0" w:color="auto"/>
                                <w:left w:val="none" w:sz="0" w:space="0" w:color="auto"/>
                                <w:bottom w:val="none" w:sz="0" w:space="0" w:color="auto"/>
                                <w:right w:val="none" w:sz="0" w:space="0" w:color="auto"/>
                              </w:divBdr>
                            </w:div>
                            <w:div w:id="1182820701">
                              <w:marLeft w:val="0"/>
                              <w:marRight w:val="0"/>
                              <w:marTop w:val="0"/>
                              <w:marBottom w:val="0"/>
                              <w:divBdr>
                                <w:top w:val="none" w:sz="0" w:space="0" w:color="auto"/>
                                <w:left w:val="none" w:sz="0" w:space="0" w:color="auto"/>
                                <w:bottom w:val="none" w:sz="0" w:space="0" w:color="auto"/>
                                <w:right w:val="none" w:sz="0" w:space="0" w:color="auto"/>
                              </w:divBdr>
                            </w:div>
                            <w:div w:id="925727576">
                              <w:marLeft w:val="0"/>
                              <w:marRight w:val="0"/>
                              <w:marTop w:val="0"/>
                              <w:marBottom w:val="0"/>
                              <w:divBdr>
                                <w:top w:val="none" w:sz="0" w:space="0" w:color="auto"/>
                                <w:left w:val="none" w:sz="0" w:space="0" w:color="auto"/>
                                <w:bottom w:val="none" w:sz="0" w:space="0" w:color="auto"/>
                                <w:right w:val="none" w:sz="0" w:space="0" w:color="auto"/>
                              </w:divBdr>
                            </w:div>
                            <w:div w:id="1991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4948">
                  <w:marLeft w:val="0"/>
                  <w:marRight w:val="0"/>
                  <w:marTop w:val="0"/>
                  <w:marBottom w:val="187"/>
                  <w:divBdr>
                    <w:top w:val="none" w:sz="0" w:space="0" w:color="auto"/>
                    <w:left w:val="none" w:sz="0" w:space="0" w:color="auto"/>
                    <w:bottom w:val="none" w:sz="0" w:space="0" w:color="auto"/>
                    <w:right w:val="none" w:sz="0" w:space="0" w:color="auto"/>
                  </w:divBdr>
                  <w:divsChild>
                    <w:div w:id="244339785">
                      <w:marLeft w:val="0"/>
                      <w:marRight w:val="281"/>
                      <w:marTop w:val="0"/>
                      <w:marBottom w:val="0"/>
                      <w:divBdr>
                        <w:top w:val="single" w:sz="8" w:space="5" w:color="B9B8B7"/>
                        <w:left w:val="single" w:sz="8" w:space="5" w:color="B9B8B7"/>
                        <w:bottom w:val="single" w:sz="8" w:space="5" w:color="B9B8B7"/>
                        <w:right w:val="single" w:sz="8" w:space="5" w:color="B9B8B7"/>
                      </w:divBdr>
                    </w:div>
                  </w:divsChild>
                </w:div>
              </w:divsChild>
            </w:div>
            <w:div w:id="1040546833">
              <w:marLeft w:val="0"/>
              <w:marRight w:val="0"/>
              <w:marTop w:val="0"/>
              <w:marBottom w:val="0"/>
              <w:divBdr>
                <w:top w:val="single" w:sz="24" w:space="0" w:color="193F98"/>
                <w:left w:val="none" w:sz="0" w:space="0" w:color="auto"/>
                <w:bottom w:val="none" w:sz="0" w:space="0" w:color="auto"/>
                <w:right w:val="none" w:sz="0" w:space="0" w:color="auto"/>
              </w:divBdr>
              <w:divsChild>
                <w:div w:id="1770540716">
                  <w:marLeft w:val="0"/>
                  <w:marRight w:val="0"/>
                  <w:marTop w:val="0"/>
                  <w:marBottom w:val="0"/>
                  <w:divBdr>
                    <w:top w:val="none" w:sz="0" w:space="0" w:color="auto"/>
                    <w:left w:val="none" w:sz="0" w:space="0" w:color="auto"/>
                    <w:bottom w:val="none" w:sz="0" w:space="0" w:color="auto"/>
                    <w:right w:val="none" w:sz="0" w:space="0" w:color="auto"/>
                  </w:divBdr>
                </w:div>
                <w:div w:id="522784767">
                  <w:marLeft w:val="0"/>
                  <w:marRight w:val="0"/>
                  <w:marTop w:val="0"/>
                  <w:marBottom w:val="0"/>
                  <w:divBdr>
                    <w:top w:val="none" w:sz="0" w:space="0" w:color="auto"/>
                    <w:left w:val="none" w:sz="0" w:space="0" w:color="auto"/>
                    <w:bottom w:val="none" w:sz="0" w:space="0" w:color="auto"/>
                    <w:right w:val="none" w:sz="0" w:space="0" w:color="auto"/>
                  </w:divBdr>
                </w:div>
                <w:div w:id="942617905">
                  <w:marLeft w:val="0"/>
                  <w:marRight w:val="0"/>
                  <w:marTop w:val="0"/>
                  <w:marBottom w:val="0"/>
                  <w:divBdr>
                    <w:top w:val="none" w:sz="0" w:space="0" w:color="auto"/>
                    <w:left w:val="none" w:sz="0" w:space="0" w:color="auto"/>
                    <w:bottom w:val="none" w:sz="0" w:space="0" w:color="auto"/>
                    <w:right w:val="none" w:sz="0" w:space="0" w:color="auto"/>
                  </w:divBdr>
                  <w:divsChild>
                    <w:div w:id="673649176">
                      <w:marLeft w:val="0"/>
                      <w:marRight w:val="0"/>
                      <w:marTop w:val="187"/>
                      <w:marBottom w:val="187"/>
                      <w:divBdr>
                        <w:top w:val="none" w:sz="0" w:space="0" w:color="auto"/>
                        <w:left w:val="none" w:sz="0" w:space="0" w:color="auto"/>
                        <w:bottom w:val="none" w:sz="0" w:space="0" w:color="auto"/>
                        <w:right w:val="none" w:sz="0" w:space="0" w:color="auto"/>
                      </w:divBdr>
                    </w:div>
                  </w:divsChild>
                </w:div>
                <w:div w:id="1893543127">
                  <w:marLeft w:val="0"/>
                  <w:marRight w:val="0"/>
                  <w:marTop w:val="0"/>
                  <w:marBottom w:val="0"/>
                  <w:divBdr>
                    <w:top w:val="none" w:sz="0" w:space="0" w:color="auto"/>
                    <w:left w:val="none" w:sz="0" w:space="0" w:color="auto"/>
                    <w:bottom w:val="none" w:sz="0" w:space="0" w:color="auto"/>
                    <w:right w:val="none" w:sz="0" w:space="0" w:color="auto"/>
                  </w:divBdr>
                  <w:divsChild>
                    <w:div w:id="82721264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 w:id="1494949151">
          <w:marLeft w:val="0"/>
          <w:marRight w:val="0"/>
          <w:marTop w:val="748"/>
          <w:marBottom w:val="7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Nemelt/2011/11-ne-38.doc" TargetMode="External"/><Relationship Id="rId13" Type="http://schemas.openxmlformats.org/officeDocument/2006/relationships/hyperlink" Target="http://www.legalinfo.mn/Nemelt/2008/08-ne-38.doc" TargetMode="External"/><Relationship Id="rId18" Type="http://schemas.openxmlformats.org/officeDocument/2006/relationships/hyperlink" Target="http://www.legalinfo.mn/Nemelt/2009/09-ne-07.doc" TargetMode="External"/><Relationship Id="rId26" Type="http://schemas.openxmlformats.org/officeDocument/2006/relationships/hyperlink" Target="http://www.legalinfo.mn/Nemelt/2009/09-ne-102.doc" TargetMode="External"/><Relationship Id="rId39" Type="http://schemas.openxmlformats.org/officeDocument/2006/relationships/hyperlink" Target="http://www.legalinfo.mn/Nemelt/2011/11-ne-136.doc" TargetMode="External"/><Relationship Id="rId3" Type="http://schemas.openxmlformats.org/officeDocument/2006/relationships/settings" Target="settings.xml"/><Relationship Id="rId21" Type="http://schemas.openxmlformats.org/officeDocument/2006/relationships/hyperlink" Target="http://www.legalinfo.mn/Nemelt/2012/12-ne-06.doc" TargetMode="External"/><Relationship Id="rId34" Type="http://schemas.openxmlformats.org/officeDocument/2006/relationships/hyperlink" Target="http://www.legalinfo.mn/Nemelt/2007/07-ne-13.doc" TargetMode="External"/><Relationship Id="rId42" Type="http://schemas.openxmlformats.org/officeDocument/2006/relationships/hyperlink" Target="http://www.legalinfo.mn/Nemelt/2008/08-ne-02.doc" TargetMode="External"/><Relationship Id="rId7" Type="http://schemas.openxmlformats.org/officeDocument/2006/relationships/hyperlink" Target="http://www.legalinfo.mn/Nemelt/2009/09-ne-68.doc" TargetMode="External"/><Relationship Id="rId12" Type="http://schemas.openxmlformats.org/officeDocument/2006/relationships/hyperlink" Target="http://www.legalinfo.mn/Nemelt/2008/08-ne-38.doc" TargetMode="External"/><Relationship Id="rId17" Type="http://schemas.openxmlformats.org/officeDocument/2006/relationships/hyperlink" Target="http://www.legalinfo.mn/Nemelt/2008/08-ne-02.doc" TargetMode="External"/><Relationship Id="rId25" Type="http://schemas.openxmlformats.org/officeDocument/2006/relationships/hyperlink" Target="http://www.legalinfo.mn/Nemelt/2008/08-ne-56.doc" TargetMode="External"/><Relationship Id="rId33" Type="http://schemas.openxmlformats.org/officeDocument/2006/relationships/hyperlink" Target="http://www.legalinfo.mn/Nemelt/2007/07-ne-13.doc" TargetMode="External"/><Relationship Id="rId38" Type="http://schemas.openxmlformats.org/officeDocument/2006/relationships/hyperlink" Target="http://www.legalinfo.mn/Nemelt/2011/11-ne-02.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alinfo.mn/Nemelt/2008/08-ne-02.doc" TargetMode="External"/><Relationship Id="rId20" Type="http://schemas.openxmlformats.org/officeDocument/2006/relationships/hyperlink" Target="http://www.legalinfo.mn/Nemelt/2009/09-ne-07.doc" TargetMode="External"/><Relationship Id="rId29" Type="http://schemas.openxmlformats.org/officeDocument/2006/relationships/hyperlink" Target="http://www.legalinfo.mn/Nemelt/2011/11-ne-70.doc" TargetMode="External"/><Relationship Id="rId41" Type="http://schemas.openxmlformats.org/officeDocument/2006/relationships/hyperlink" Target="http://www.legalinfo.mn/Nemelt/2009/09-ne-68.doc" TargetMode="External"/><Relationship Id="rId1" Type="http://schemas.openxmlformats.org/officeDocument/2006/relationships/numbering" Target="numbering.xml"/><Relationship Id="rId6" Type="http://schemas.openxmlformats.org/officeDocument/2006/relationships/hyperlink" Target="http://www.legalinfo.mn/Nemelt/2007/07-ne-11.doc" TargetMode="External"/><Relationship Id="rId11" Type="http://schemas.openxmlformats.org/officeDocument/2006/relationships/hyperlink" Target="http://www.legalinfo.mn/Nemelt/2008/08-ne-38.doc" TargetMode="External"/><Relationship Id="rId24" Type="http://schemas.openxmlformats.org/officeDocument/2006/relationships/hyperlink" Target="http://www.legalinfo.mn/Nemelt/2008/08-ne-02.doc" TargetMode="External"/><Relationship Id="rId32" Type="http://schemas.openxmlformats.org/officeDocument/2006/relationships/hyperlink" Target="http://www.legalinfo.mn/Nemelt/2008/08-ne-18.doc" TargetMode="External"/><Relationship Id="rId37" Type="http://schemas.openxmlformats.org/officeDocument/2006/relationships/hyperlink" Target="http://www.legalinfo.mn/Nemelt/2008/08-ne-63.doc" TargetMode="External"/><Relationship Id="rId40" Type="http://schemas.openxmlformats.org/officeDocument/2006/relationships/hyperlink" Target="http://www.legalinfo.mn/Nemelt/2009/09-ne-68.doc"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egalinfo.mn/Nemelt/2008/08-ne-63.doc" TargetMode="External"/><Relationship Id="rId23" Type="http://schemas.openxmlformats.org/officeDocument/2006/relationships/hyperlink" Target="http://www.legalinfo.mn/Nemelt/2008/08-ne-02.doc" TargetMode="External"/><Relationship Id="rId28" Type="http://schemas.openxmlformats.org/officeDocument/2006/relationships/hyperlink" Target="http://www.legalinfo.mn/Nemelt/2011/11-ne-72.doc" TargetMode="External"/><Relationship Id="rId36" Type="http://schemas.openxmlformats.org/officeDocument/2006/relationships/hyperlink" Target="http://www.legalinfo.mn/Nemelt/2007/07-ne-13.doc" TargetMode="External"/><Relationship Id="rId10" Type="http://schemas.openxmlformats.org/officeDocument/2006/relationships/hyperlink" Target="http://www.legalinfo.mn/Nemelt/2011/11-ne-112.doc" TargetMode="External"/><Relationship Id="rId19" Type="http://schemas.openxmlformats.org/officeDocument/2006/relationships/hyperlink" Target="http://www.legalinfo.mn/Nemelt/2009/09-ne-07.doc" TargetMode="External"/><Relationship Id="rId31" Type="http://schemas.openxmlformats.org/officeDocument/2006/relationships/hyperlink" Target="http://www.legalinfo.mn/Nemelt/2010/10-ne-40.doc" TargetMode="External"/><Relationship Id="rId44" Type="http://schemas.openxmlformats.org/officeDocument/2006/relationships/hyperlink" Target="http://www.legalinfo.mn/Nemelt/2006/06-ne-66.doc" TargetMode="External"/><Relationship Id="rId4" Type="http://schemas.openxmlformats.org/officeDocument/2006/relationships/webSettings" Target="webSettings.xml"/><Relationship Id="rId9" Type="http://schemas.openxmlformats.org/officeDocument/2006/relationships/hyperlink" Target="http://www.legalinfo.mn/Nemelt/2010/10-ne-13.doc" TargetMode="External"/><Relationship Id="rId14" Type="http://schemas.openxmlformats.org/officeDocument/2006/relationships/hyperlink" Target="http://www.legalinfo.mn/Nemelt/2011/11-ne-02.doc" TargetMode="External"/><Relationship Id="rId22" Type="http://schemas.openxmlformats.org/officeDocument/2006/relationships/hyperlink" Target="http://www.legalinfo.mn/Nemelt/2009/09-ne-68.doc" TargetMode="External"/><Relationship Id="rId27" Type="http://schemas.openxmlformats.org/officeDocument/2006/relationships/hyperlink" Target="http://www.legalinfo.mn/Nemelt/2007/07-ne-54.doc" TargetMode="External"/><Relationship Id="rId30" Type="http://schemas.openxmlformats.org/officeDocument/2006/relationships/hyperlink" Target="http://www.legalinfo.mn/Nemelt/2010/10-ne-40.doc" TargetMode="External"/><Relationship Id="rId35" Type="http://schemas.openxmlformats.org/officeDocument/2006/relationships/hyperlink" Target="http://www.legalinfo.mn/Nemelt/2008/08-ne-63.doc" TargetMode="External"/><Relationship Id="rId43" Type="http://schemas.openxmlformats.org/officeDocument/2006/relationships/hyperlink" Target="http://www.legalinfo.mn/Nemelt/2006/06-ne-6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5622</Words>
  <Characters>32050</Characters>
  <Application>Microsoft Office Word</Application>
  <DocSecurity>0</DocSecurity>
  <Lines>267</Lines>
  <Paragraphs>75</Paragraphs>
  <ScaleCrop>false</ScaleCrop>
  <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user</cp:lastModifiedBy>
  <cp:revision>5</cp:revision>
  <cp:lastPrinted>2012-08-31T01:37:00Z</cp:lastPrinted>
  <dcterms:created xsi:type="dcterms:W3CDTF">2012-08-31T01:36:00Z</dcterms:created>
  <dcterms:modified xsi:type="dcterms:W3CDTF">2013-03-18T20:34:00Z</dcterms:modified>
</cp:coreProperties>
</file>